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Приложение № 2 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обязательствах имущественного характера муниципальных 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2F0F16" w:rsidRDefault="002F0F16" w:rsidP="002F0F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F0F16" w:rsidRDefault="002F0F16" w:rsidP="002F0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0F16" w:rsidRDefault="002F0F16" w:rsidP="002F0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F0F16" w:rsidRDefault="002F0F16" w:rsidP="002F0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2018 года представляемых для опубликования</w:t>
      </w:r>
    </w:p>
    <w:p w:rsidR="002F0F16" w:rsidRDefault="002F0F16" w:rsidP="002F0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 МО «Кошехабльское сельское поселение» и в средствах массовой информации</w:t>
      </w:r>
    </w:p>
    <w:p w:rsidR="002F0F16" w:rsidRDefault="002F0F16" w:rsidP="002F0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197"/>
        <w:gridCol w:w="2024"/>
        <w:gridCol w:w="1151"/>
        <w:gridCol w:w="1676"/>
        <w:gridCol w:w="1306"/>
        <w:gridCol w:w="1273"/>
        <w:gridCol w:w="1558"/>
        <w:gridCol w:w="1297"/>
        <w:gridCol w:w="2625"/>
      </w:tblGrid>
      <w:tr w:rsidR="002F0F16" w:rsidTr="002F0F16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2F0F16" w:rsidTr="002F0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2F0F16" w:rsidTr="002F0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16" w:rsidTr="002F0F1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Борсов Хазрет Газраилович – глава МО «Кошехабльское сельское поселение»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2)для размещ. производственной базы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5)помещение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3440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3)191,2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4)100,8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5)1090,9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636 407,37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2559F7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346 601,86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Джантемирович – заместитель главы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1)794,0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1)зем.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389 714,70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1)зем.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1)824,0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2)85,0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265 768,84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1)зем. участок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1)зем. участок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Киргашев  Касей Гумерович- зам. главы по строительству и ЖКХ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зем. участок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зем. участок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385 271,60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зем. участок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259 635,80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16" w:rsidTr="002F0F16">
        <w:trPr>
          <w:trHeight w:val="111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C76">
              <w:rPr>
                <w:rFonts w:ascii="Times New Roman" w:hAnsi="Times New Roman" w:cs="Times New Roman"/>
                <w:sz w:val="20"/>
                <w:szCs w:val="20"/>
              </w:rPr>
              <w:t>Музрибович – главный специалист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D5C76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305 878,05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7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298 471,84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7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7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7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2F0F16" w:rsidRPr="00BA6506" w:rsidRDefault="001D5C76" w:rsidP="001D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90,3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Мухарбий Забитович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делами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1)пай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квартира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1)-220110</w:t>
            </w:r>
          </w:p>
          <w:p w:rsidR="001D5C7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)1275020</w:t>
            </w:r>
          </w:p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)34,8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1)94,0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525 475,75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1)38000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220110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368 981,11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Таова Сусана  Юрьевна – главный специалист 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79,6</w:t>
            </w:r>
            <w:r w:rsidR="00C00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1D5C7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345 947,36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D54FEA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2F0F16" w:rsidRDefault="0035199D" w:rsidP="002F0F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F0F16" w:rsidRDefault="002F0F16" w:rsidP="002F0F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2F0F16" w:rsidRDefault="002F0F16" w:rsidP="002F0F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35199D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2F0F16" w:rsidRDefault="0035199D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2F0F16" w:rsidRDefault="0035199D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2F0F16" w:rsidRDefault="0035199D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F0F16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1D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5C76">
              <w:rPr>
                <w:rFonts w:ascii="Times New Roman" w:hAnsi="Times New Roman" w:cs="Times New Roman"/>
                <w:sz w:val="20"/>
                <w:szCs w:val="20"/>
              </w:rPr>
              <w:t>144 972,62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35199D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 33507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1523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Хамдохова Ирина Мухамедовна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C00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</w:t>
            </w:r>
          </w:p>
          <w:p w:rsidR="002F0F16" w:rsidRDefault="002F0F16" w:rsidP="00C00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C00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00FD2">
              <w:rPr>
                <w:rFonts w:ascii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340 951,29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0F16" w:rsidRDefault="002F0F16" w:rsidP="002F0F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Папов Рашид Амербиевич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C00FD2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26,3</w:t>
            </w:r>
          </w:p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00FD2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C00FD2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266 877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Езугов Сагид Амербиевич – специалист первой категории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1)999768,0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C00FD2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205 283,50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2700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B15B5F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153 531,89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43,8 кв.м 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Галимович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пай</w:t>
            </w:r>
          </w:p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зем.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1024770</w:t>
            </w:r>
          </w:p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257 023,47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249 541,50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Гукетлева Марзият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Газраиловна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1)46 кв.м </w:t>
            </w:r>
          </w:p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2)1700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253 125,46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Pr="00BA650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Берзего</w:t>
            </w:r>
            <w:r w:rsidR="009D4A21">
              <w:rPr>
                <w:rFonts w:ascii="Times New Roman" w:hAnsi="Times New Roman" w:cs="Times New Roman"/>
                <w:sz w:val="20"/>
                <w:szCs w:val="20"/>
              </w:rPr>
              <w:t xml:space="preserve">ва Маргарита Муратовна –спец.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171 208,09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F16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1)78,0 кв.м</w:t>
            </w:r>
          </w:p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93 958,47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F16" w:rsidRDefault="002F0F16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A21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Курмалиева Сусана Каплановна- специалист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9D4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4A21" w:rsidRDefault="009D4A21" w:rsidP="009D4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97 163,18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21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133 408,54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Приора</w:t>
            </w:r>
          </w:p>
        </w:tc>
      </w:tr>
      <w:tr w:rsidR="009D4A21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A21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4A21" w:rsidRDefault="009D4A21" w:rsidP="001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9D4A21" w:rsidRDefault="009D4A21" w:rsidP="0014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A21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Коблева Саида Муратовна- специалист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F1499" w:rsidRDefault="007F1499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F149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F1499" w:rsidRDefault="007F1499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2)96,2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132 982,65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A21" w:rsidRDefault="009D4A21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18B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Шебзухова Майзет Руслановна-специалист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1)42,2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18B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1)42,2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1 511 898,68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217020 Приора</w:t>
            </w:r>
          </w:p>
        </w:tc>
      </w:tr>
      <w:tr w:rsidR="00CF018B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1)42,2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18B" w:rsidTr="002F0F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1C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1)42,2 кв.м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18B" w:rsidRDefault="00CF018B" w:rsidP="002F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0F16" w:rsidRDefault="002F0F16" w:rsidP="002F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16" w:rsidRDefault="002F0F16" w:rsidP="002F0F16"/>
    <w:p w:rsidR="002F0F16" w:rsidRDefault="002F0F16" w:rsidP="002F0F16"/>
    <w:p w:rsidR="002F0F16" w:rsidRDefault="002F0F16" w:rsidP="002F0F16"/>
    <w:p w:rsidR="002F0F16" w:rsidRDefault="002F0F16" w:rsidP="002F0F16"/>
    <w:p w:rsidR="002F0F16" w:rsidRDefault="002F0F16"/>
    <w:sectPr w:rsidR="002F0F16" w:rsidSect="002F0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7B5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0F16"/>
    <w:rsid w:val="001D5C76"/>
    <w:rsid w:val="002F0F16"/>
    <w:rsid w:val="0035199D"/>
    <w:rsid w:val="007F1499"/>
    <w:rsid w:val="009D4A21"/>
    <w:rsid w:val="00B15B5F"/>
    <w:rsid w:val="00BF3CCF"/>
    <w:rsid w:val="00C00FD2"/>
    <w:rsid w:val="00C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16"/>
    <w:pPr>
      <w:ind w:left="720"/>
      <w:contextualSpacing/>
    </w:pPr>
  </w:style>
  <w:style w:type="table" w:styleId="a4">
    <w:name w:val="Table Grid"/>
    <w:basedOn w:val="a1"/>
    <w:uiPriority w:val="59"/>
    <w:rsid w:val="002F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6</cp:revision>
  <dcterms:created xsi:type="dcterms:W3CDTF">2019-04-23T11:51:00Z</dcterms:created>
  <dcterms:modified xsi:type="dcterms:W3CDTF">2019-04-29T11:54:00Z</dcterms:modified>
</cp:coreProperties>
</file>