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803" w:rsidRDefault="00CD5803" w:rsidP="00CD5803">
      <w:pPr>
        <w:autoSpaceDE w:val="0"/>
        <w:autoSpaceDN w:val="0"/>
        <w:adjustRightInd w:val="0"/>
        <w:jc w:val="center"/>
        <w:rPr>
          <w:b/>
          <w:sz w:val="28"/>
          <w:szCs w:val="28"/>
        </w:rPr>
      </w:pPr>
      <w:r>
        <w:rPr>
          <w:b/>
          <w:sz w:val="28"/>
          <w:szCs w:val="28"/>
        </w:rPr>
        <w:t>Российская Федерация</w:t>
      </w:r>
    </w:p>
    <w:p w:rsidR="00CD5803" w:rsidRDefault="00CD5803" w:rsidP="00CD5803">
      <w:pPr>
        <w:autoSpaceDE w:val="0"/>
        <w:autoSpaceDN w:val="0"/>
        <w:adjustRightInd w:val="0"/>
        <w:jc w:val="center"/>
        <w:rPr>
          <w:b/>
          <w:sz w:val="28"/>
          <w:szCs w:val="28"/>
        </w:rPr>
      </w:pPr>
      <w:r>
        <w:rPr>
          <w:b/>
          <w:sz w:val="28"/>
          <w:szCs w:val="28"/>
        </w:rPr>
        <w:t>Республика Адыгея</w:t>
      </w:r>
    </w:p>
    <w:p w:rsidR="00CD5803" w:rsidRDefault="00CD5803" w:rsidP="00CD5803">
      <w:pPr>
        <w:autoSpaceDE w:val="0"/>
        <w:autoSpaceDN w:val="0"/>
        <w:adjustRightInd w:val="0"/>
        <w:jc w:val="center"/>
        <w:rPr>
          <w:b/>
          <w:sz w:val="28"/>
          <w:szCs w:val="28"/>
        </w:rPr>
      </w:pPr>
      <w:r>
        <w:rPr>
          <w:b/>
          <w:sz w:val="28"/>
          <w:szCs w:val="28"/>
        </w:rPr>
        <w:t>Кошехабльский район</w:t>
      </w:r>
    </w:p>
    <w:p w:rsidR="00CD5803" w:rsidRDefault="00CD5803" w:rsidP="00CD5803">
      <w:pPr>
        <w:autoSpaceDE w:val="0"/>
        <w:autoSpaceDN w:val="0"/>
        <w:adjustRightInd w:val="0"/>
        <w:jc w:val="center"/>
        <w:rPr>
          <w:b/>
          <w:sz w:val="28"/>
          <w:szCs w:val="28"/>
        </w:rPr>
      </w:pPr>
      <w:r>
        <w:rPr>
          <w:b/>
          <w:sz w:val="28"/>
          <w:szCs w:val="28"/>
        </w:rPr>
        <w:t>Совет народных депутатов муниципального образования</w:t>
      </w:r>
    </w:p>
    <w:p w:rsidR="00CD5803" w:rsidRDefault="00CD5803" w:rsidP="00CD5803">
      <w:pPr>
        <w:autoSpaceDE w:val="0"/>
        <w:autoSpaceDN w:val="0"/>
        <w:adjustRightInd w:val="0"/>
        <w:jc w:val="center"/>
        <w:rPr>
          <w:b/>
          <w:sz w:val="28"/>
          <w:szCs w:val="28"/>
        </w:rPr>
      </w:pPr>
      <w:r>
        <w:rPr>
          <w:b/>
          <w:sz w:val="28"/>
          <w:szCs w:val="28"/>
        </w:rPr>
        <w:t>«Кошехабльское сельское поселение»</w:t>
      </w:r>
    </w:p>
    <w:p w:rsidR="00CD5803" w:rsidRDefault="00CD5803" w:rsidP="00CD5803">
      <w:pPr>
        <w:spacing w:line="276" w:lineRule="auto"/>
        <w:jc w:val="center"/>
        <w:rPr>
          <w:rFonts w:eastAsia="Calibri"/>
          <w:b/>
          <w:sz w:val="28"/>
          <w:szCs w:val="28"/>
          <w:lang w:eastAsia="en-US"/>
        </w:rPr>
      </w:pPr>
      <w:r>
        <w:rPr>
          <w:rFonts w:eastAsia="Calibri"/>
          <w:b/>
          <w:sz w:val="28"/>
          <w:szCs w:val="28"/>
          <w:lang w:eastAsia="en-US"/>
        </w:rPr>
        <w:t xml:space="preserve">V созыв </w:t>
      </w:r>
    </w:p>
    <w:p w:rsidR="00CD5803" w:rsidRDefault="00CD5803" w:rsidP="00CD5803">
      <w:pPr>
        <w:autoSpaceDE w:val="0"/>
        <w:autoSpaceDN w:val="0"/>
        <w:adjustRightInd w:val="0"/>
        <w:jc w:val="center"/>
        <w:rPr>
          <w:b/>
          <w:sz w:val="28"/>
          <w:szCs w:val="28"/>
        </w:rPr>
      </w:pPr>
    </w:p>
    <w:p w:rsidR="00CD5803" w:rsidRDefault="00CD5803" w:rsidP="00CD5803">
      <w:pPr>
        <w:autoSpaceDE w:val="0"/>
        <w:autoSpaceDN w:val="0"/>
        <w:adjustRightInd w:val="0"/>
        <w:jc w:val="center"/>
        <w:rPr>
          <w:b/>
          <w:color w:val="000000" w:themeColor="text1"/>
          <w:sz w:val="28"/>
          <w:szCs w:val="28"/>
        </w:rPr>
      </w:pPr>
      <w:r>
        <w:rPr>
          <w:b/>
          <w:color w:val="000000" w:themeColor="text1"/>
          <w:sz w:val="28"/>
          <w:szCs w:val="28"/>
        </w:rPr>
        <w:t>РЕШЕНИЕ</w:t>
      </w:r>
    </w:p>
    <w:p w:rsidR="00CD5803" w:rsidRPr="004B7571" w:rsidRDefault="00CD5803" w:rsidP="00CD5803">
      <w:pPr>
        <w:autoSpaceDE w:val="0"/>
        <w:autoSpaceDN w:val="0"/>
        <w:adjustRightInd w:val="0"/>
        <w:jc w:val="both"/>
        <w:rPr>
          <w:b/>
          <w:color w:val="FF0000"/>
          <w:szCs w:val="24"/>
        </w:rPr>
      </w:pPr>
    </w:p>
    <w:p w:rsidR="00CD5803" w:rsidRPr="004B7571" w:rsidRDefault="00CD5803" w:rsidP="00CD5803">
      <w:pPr>
        <w:autoSpaceDE w:val="0"/>
        <w:autoSpaceDN w:val="0"/>
        <w:adjustRightInd w:val="0"/>
        <w:ind w:left="567"/>
        <w:jc w:val="both"/>
        <w:rPr>
          <w:b/>
          <w:color w:val="000000" w:themeColor="text1"/>
          <w:szCs w:val="24"/>
        </w:rPr>
      </w:pPr>
      <w:r w:rsidRPr="004B7571">
        <w:rPr>
          <w:b/>
          <w:color w:val="000000" w:themeColor="text1"/>
          <w:szCs w:val="24"/>
        </w:rPr>
        <w:t xml:space="preserve">Принято на </w:t>
      </w:r>
      <w:r w:rsidR="000B2A27">
        <w:rPr>
          <w:b/>
          <w:szCs w:val="24"/>
        </w:rPr>
        <w:t>28</w:t>
      </w:r>
      <w:r w:rsidRPr="004B7571">
        <w:rPr>
          <w:b/>
          <w:szCs w:val="24"/>
        </w:rPr>
        <w:t xml:space="preserve">-ой </w:t>
      </w:r>
      <w:r w:rsidRPr="004B7571">
        <w:rPr>
          <w:b/>
          <w:color w:val="000000" w:themeColor="text1"/>
          <w:szCs w:val="24"/>
        </w:rPr>
        <w:t xml:space="preserve">сессии Совета </w:t>
      </w:r>
      <w:proofErr w:type="gramStart"/>
      <w:r w:rsidRPr="004B7571">
        <w:rPr>
          <w:b/>
          <w:color w:val="000000" w:themeColor="text1"/>
          <w:szCs w:val="24"/>
        </w:rPr>
        <w:t>народных</w:t>
      </w:r>
      <w:proofErr w:type="gramEnd"/>
      <w:r w:rsidRPr="004B7571">
        <w:rPr>
          <w:b/>
          <w:color w:val="000000" w:themeColor="text1"/>
          <w:szCs w:val="24"/>
        </w:rPr>
        <w:t xml:space="preserve"> </w:t>
      </w:r>
    </w:p>
    <w:p w:rsidR="00CD5803" w:rsidRPr="004B7571" w:rsidRDefault="00CD5803" w:rsidP="00CD5803">
      <w:pPr>
        <w:autoSpaceDE w:val="0"/>
        <w:autoSpaceDN w:val="0"/>
        <w:adjustRightInd w:val="0"/>
        <w:ind w:left="567"/>
        <w:jc w:val="both"/>
        <w:rPr>
          <w:b/>
          <w:color w:val="000000" w:themeColor="text1"/>
          <w:szCs w:val="24"/>
        </w:rPr>
      </w:pPr>
      <w:r w:rsidRPr="004B7571">
        <w:rPr>
          <w:b/>
          <w:color w:val="000000" w:themeColor="text1"/>
          <w:szCs w:val="24"/>
        </w:rPr>
        <w:t>депутатов муниципального образования</w:t>
      </w:r>
    </w:p>
    <w:p w:rsidR="00CD5803" w:rsidRPr="004B7571" w:rsidRDefault="00CD5803" w:rsidP="00CD5803">
      <w:pPr>
        <w:autoSpaceDE w:val="0"/>
        <w:autoSpaceDN w:val="0"/>
        <w:adjustRightInd w:val="0"/>
        <w:ind w:left="567"/>
        <w:jc w:val="both"/>
        <w:rPr>
          <w:b/>
          <w:color w:val="000000" w:themeColor="text1"/>
          <w:szCs w:val="24"/>
        </w:rPr>
      </w:pPr>
      <w:r w:rsidRPr="004B7571">
        <w:rPr>
          <w:b/>
          <w:color w:val="000000" w:themeColor="text1"/>
          <w:szCs w:val="24"/>
        </w:rPr>
        <w:t xml:space="preserve">«Кошехабльское сельское поселение»        </w:t>
      </w:r>
    </w:p>
    <w:p w:rsidR="00CD5803" w:rsidRPr="004B7571" w:rsidRDefault="00CD5803" w:rsidP="00CD5803">
      <w:pPr>
        <w:autoSpaceDE w:val="0"/>
        <w:autoSpaceDN w:val="0"/>
        <w:adjustRightInd w:val="0"/>
        <w:ind w:left="567"/>
        <w:jc w:val="both"/>
        <w:rPr>
          <w:b/>
          <w:color w:val="000000" w:themeColor="text1"/>
          <w:szCs w:val="24"/>
        </w:rPr>
      </w:pPr>
      <w:r w:rsidRPr="004B7571">
        <w:rPr>
          <w:b/>
          <w:color w:val="000000" w:themeColor="text1"/>
          <w:szCs w:val="24"/>
        </w:rPr>
        <w:t xml:space="preserve">                                                                    </w:t>
      </w:r>
      <w:r w:rsidRPr="004B7571">
        <w:rPr>
          <w:b/>
          <w:szCs w:val="24"/>
        </w:rPr>
        <w:t>«</w:t>
      </w:r>
      <w:r w:rsidR="00DE432F" w:rsidRPr="00DE432F">
        <w:rPr>
          <w:b/>
          <w:szCs w:val="24"/>
        </w:rPr>
        <w:t>13</w:t>
      </w:r>
      <w:r w:rsidRPr="00DE432F">
        <w:rPr>
          <w:b/>
          <w:szCs w:val="24"/>
        </w:rPr>
        <w:t>»</w:t>
      </w:r>
      <w:r w:rsidRPr="004B7571">
        <w:rPr>
          <w:b/>
          <w:szCs w:val="24"/>
        </w:rPr>
        <w:t xml:space="preserve"> </w:t>
      </w:r>
      <w:r w:rsidR="000B2A27">
        <w:rPr>
          <w:b/>
          <w:szCs w:val="24"/>
        </w:rPr>
        <w:t>марта</w:t>
      </w:r>
      <w:r w:rsidRPr="004B7571">
        <w:rPr>
          <w:b/>
          <w:szCs w:val="24"/>
        </w:rPr>
        <w:t xml:space="preserve"> 2025 года №</w:t>
      </w:r>
      <w:r w:rsidR="000B2A27">
        <w:rPr>
          <w:b/>
          <w:szCs w:val="24"/>
        </w:rPr>
        <w:t>89</w:t>
      </w:r>
    </w:p>
    <w:p w:rsidR="00CD5803" w:rsidRPr="004B7571" w:rsidRDefault="00CD5803" w:rsidP="00CD5803">
      <w:pPr>
        <w:jc w:val="center"/>
        <w:rPr>
          <w:b/>
          <w:color w:val="FF0000"/>
          <w:szCs w:val="24"/>
        </w:rPr>
      </w:pPr>
      <w:bookmarkStart w:id="0" w:name="_GoBack"/>
      <w:bookmarkEnd w:id="0"/>
    </w:p>
    <w:p w:rsidR="00CD5803" w:rsidRPr="004B7571" w:rsidRDefault="00CD5803" w:rsidP="00CD5803">
      <w:pPr>
        <w:spacing w:line="276" w:lineRule="auto"/>
        <w:ind w:firstLine="567"/>
        <w:jc w:val="both"/>
        <w:rPr>
          <w:b/>
          <w:bCs/>
          <w:szCs w:val="24"/>
        </w:rPr>
      </w:pPr>
      <w:r w:rsidRPr="004B7571">
        <w:rPr>
          <w:b/>
          <w:bCs/>
          <w:szCs w:val="24"/>
        </w:rPr>
        <w:t>О внесении изменений и дополнений в Решение</w:t>
      </w:r>
      <w:r w:rsidRPr="004B7571">
        <w:rPr>
          <w:bCs/>
          <w:szCs w:val="24"/>
        </w:rPr>
        <w:t xml:space="preserve"> </w:t>
      </w:r>
      <w:r w:rsidRPr="004B7571">
        <w:rPr>
          <w:b/>
          <w:spacing w:val="-8"/>
          <w:szCs w:val="24"/>
        </w:rPr>
        <w:t xml:space="preserve">Совета народных депутатов </w:t>
      </w:r>
      <w:r w:rsidRPr="004B7571">
        <w:rPr>
          <w:b/>
          <w:szCs w:val="24"/>
        </w:rPr>
        <w:t xml:space="preserve">муниципального образования «Кошехабльское сельское поселение» </w:t>
      </w:r>
      <w:r w:rsidRPr="004B7571">
        <w:rPr>
          <w:b/>
          <w:spacing w:val="-8"/>
          <w:szCs w:val="24"/>
        </w:rPr>
        <w:t>от 30 сентября 2021 года № 140</w:t>
      </w:r>
      <w:r w:rsidRPr="004B7571">
        <w:rPr>
          <w:b/>
          <w:szCs w:val="24"/>
        </w:rPr>
        <w:t xml:space="preserve"> «</w:t>
      </w:r>
      <w:r w:rsidRPr="004B7571">
        <w:rPr>
          <w:b/>
          <w:bCs/>
          <w:szCs w:val="24"/>
        </w:rPr>
        <w:t>Об утверждении Положения о муниципальном контроле в сфере благоустройства».</w:t>
      </w:r>
    </w:p>
    <w:p w:rsidR="00CD5803" w:rsidRPr="004B7571" w:rsidRDefault="00CD5803" w:rsidP="00CD5803">
      <w:pPr>
        <w:spacing w:line="276" w:lineRule="auto"/>
        <w:ind w:firstLine="567"/>
        <w:jc w:val="both"/>
        <w:rPr>
          <w:b/>
          <w:szCs w:val="24"/>
        </w:rPr>
      </w:pPr>
    </w:p>
    <w:p w:rsidR="00CD5803" w:rsidRPr="004B7571" w:rsidRDefault="00CD5803" w:rsidP="00CD5803">
      <w:pPr>
        <w:widowControl w:val="0"/>
        <w:suppressAutoHyphens/>
        <w:spacing w:line="276" w:lineRule="auto"/>
        <w:ind w:firstLine="720"/>
        <w:jc w:val="both"/>
        <w:rPr>
          <w:szCs w:val="24"/>
        </w:rPr>
      </w:pPr>
      <w:r w:rsidRPr="004B7571">
        <w:rPr>
          <w:szCs w:val="24"/>
        </w:rPr>
        <w:t xml:space="preserve">    В соответствии с Федеральным законом от 31 июля 2020 года № 248-ФЗ «О государственном контроле (надзоре) и муниципальном контроле Российской Федерации», </w:t>
      </w:r>
      <w:r w:rsidRPr="004B7571">
        <w:rPr>
          <w:szCs w:val="24"/>
          <w:shd w:val="clear" w:color="auto" w:fill="FFFFFF"/>
        </w:rPr>
        <w:t>Федеральный закон от 28.12.2024 № 540-ФЗ</w:t>
      </w:r>
      <w:r w:rsidRPr="004B7571">
        <w:rPr>
          <w:szCs w:val="24"/>
        </w:rPr>
        <w:t xml:space="preserve"> </w:t>
      </w:r>
      <w:r w:rsidRPr="004B7571">
        <w:rPr>
          <w:szCs w:val="24"/>
          <w:shd w:val="clear" w:color="auto" w:fill="FFFFFF"/>
        </w:rPr>
        <w:t>"О внесении изменений в Федеральный закон "О государственном контроле (надзоре) и муниципальном контроле в Российской Федерации"</w:t>
      </w:r>
      <w:r w:rsidRPr="004B7571">
        <w:rPr>
          <w:szCs w:val="24"/>
        </w:rPr>
        <w:t xml:space="preserve">, Совет народных депутатов муниципального образования «Кошехабльское сельское поселение»,  </w:t>
      </w:r>
    </w:p>
    <w:p w:rsidR="00CD5803" w:rsidRPr="004B7571" w:rsidRDefault="00CD5803" w:rsidP="00CD5803">
      <w:pPr>
        <w:widowControl w:val="0"/>
        <w:suppressAutoHyphens/>
        <w:spacing w:line="276" w:lineRule="auto"/>
        <w:ind w:left="720"/>
        <w:jc w:val="both"/>
        <w:rPr>
          <w:szCs w:val="24"/>
        </w:rPr>
      </w:pPr>
    </w:p>
    <w:p w:rsidR="00CD5803" w:rsidRPr="004B7571" w:rsidRDefault="00CD5803" w:rsidP="00CD5803">
      <w:pPr>
        <w:spacing w:line="276" w:lineRule="auto"/>
        <w:jc w:val="center"/>
        <w:rPr>
          <w:b/>
          <w:szCs w:val="24"/>
        </w:rPr>
      </w:pPr>
      <w:r w:rsidRPr="004B7571">
        <w:rPr>
          <w:b/>
          <w:szCs w:val="24"/>
        </w:rPr>
        <w:t>РЕШИЛ:</w:t>
      </w:r>
    </w:p>
    <w:p w:rsidR="00CD5803" w:rsidRPr="004B7571" w:rsidRDefault="00CD5803" w:rsidP="00CD5803">
      <w:pPr>
        <w:spacing w:line="276" w:lineRule="auto"/>
        <w:jc w:val="center"/>
        <w:rPr>
          <w:szCs w:val="24"/>
        </w:rPr>
      </w:pPr>
    </w:p>
    <w:p w:rsidR="00CD5803" w:rsidRPr="004B7571" w:rsidRDefault="00CD5803" w:rsidP="00CD5803">
      <w:pPr>
        <w:spacing w:line="276" w:lineRule="auto"/>
        <w:ind w:firstLine="567"/>
        <w:jc w:val="both"/>
        <w:rPr>
          <w:bCs/>
          <w:szCs w:val="24"/>
        </w:rPr>
      </w:pPr>
      <w:r w:rsidRPr="004B7571">
        <w:rPr>
          <w:szCs w:val="24"/>
        </w:rPr>
        <w:tab/>
        <w:t>1</w:t>
      </w:r>
      <w:r w:rsidRPr="004B7571">
        <w:rPr>
          <w:b/>
          <w:szCs w:val="24"/>
        </w:rPr>
        <w:t xml:space="preserve">. </w:t>
      </w:r>
      <w:r w:rsidRPr="004B7571">
        <w:rPr>
          <w:szCs w:val="24"/>
        </w:rPr>
        <w:t xml:space="preserve">Внести в </w:t>
      </w:r>
      <w:r w:rsidRPr="004B7571">
        <w:rPr>
          <w:bCs/>
          <w:szCs w:val="24"/>
        </w:rPr>
        <w:t xml:space="preserve">Решение </w:t>
      </w:r>
      <w:r w:rsidRPr="004B7571">
        <w:rPr>
          <w:spacing w:val="-8"/>
          <w:szCs w:val="24"/>
        </w:rPr>
        <w:t xml:space="preserve">Совета народных депутатов </w:t>
      </w:r>
      <w:r w:rsidRPr="004B7571">
        <w:rPr>
          <w:szCs w:val="24"/>
        </w:rPr>
        <w:t xml:space="preserve">муниципального образования «Кошехабльское сельское поселение» </w:t>
      </w:r>
      <w:r w:rsidRPr="004B7571">
        <w:rPr>
          <w:spacing w:val="-8"/>
          <w:szCs w:val="24"/>
        </w:rPr>
        <w:t>от 30 сентября 2021 года № 140</w:t>
      </w:r>
      <w:r w:rsidRPr="004B7571">
        <w:rPr>
          <w:szCs w:val="24"/>
        </w:rPr>
        <w:t xml:space="preserve"> «</w:t>
      </w:r>
      <w:r w:rsidRPr="004B7571">
        <w:rPr>
          <w:bCs/>
          <w:szCs w:val="24"/>
        </w:rPr>
        <w:t xml:space="preserve">Об утверждении Положения о муниципальном контроле в сфере благоустройства» </w:t>
      </w:r>
      <w:r w:rsidRPr="004B7571">
        <w:rPr>
          <w:szCs w:val="24"/>
        </w:rPr>
        <w:t>следующие изменения и дополнения:</w:t>
      </w:r>
    </w:p>
    <w:p w:rsidR="00CD5803" w:rsidRPr="004B7571" w:rsidRDefault="00CD5803" w:rsidP="00CD5803">
      <w:pPr>
        <w:pStyle w:val="a4"/>
        <w:ind w:left="0"/>
        <w:jc w:val="both"/>
        <w:rPr>
          <w:szCs w:val="24"/>
        </w:rPr>
      </w:pPr>
      <w:r w:rsidRPr="004B7571">
        <w:rPr>
          <w:szCs w:val="24"/>
        </w:rPr>
        <w:t xml:space="preserve">1.1. </w:t>
      </w:r>
      <w:r w:rsidR="00431C75" w:rsidRPr="004B7571">
        <w:rPr>
          <w:i/>
          <w:szCs w:val="24"/>
        </w:rPr>
        <w:t xml:space="preserve">В </w:t>
      </w:r>
      <w:r w:rsidR="002541CB">
        <w:rPr>
          <w:i/>
          <w:szCs w:val="24"/>
        </w:rPr>
        <w:t>Разделе</w:t>
      </w:r>
      <w:r w:rsidR="00431C75" w:rsidRPr="004B7571">
        <w:rPr>
          <w:i/>
          <w:szCs w:val="24"/>
        </w:rPr>
        <w:t xml:space="preserve"> 4 </w:t>
      </w:r>
      <w:r w:rsidRPr="004B7571">
        <w:rPr>
          <w:i/>
          <w:szCs w:val="24"/>
        </w:rPr>
        <w:t xml:space="preserve">пункт </w:t>
      </w:r>
      <w:r w:rsidR="007B5EF9" w:rsidRPr="004B7571">
        <w:rPr>
          <w:i/>
          <w:szCs w:val="24"/>
        </w:rPr>
        <w:t>4.5.</w:t>
      </w:r>
      <w:r w:rsidRPr="004B7571">
        <w:rPr>
          <w:i/>
          <w:szCs w:val="24"/>
        </w:rPr>
        <w:t xml:space="preserve"> Положения дополнить </w:t>
      </w:r>
      <w:r w:rsidR="007B5EF9" w:rsidRPr="004B7571">
        <w:rPr>
          <w:i/>
          <w:szCs w:val="24"/>
        </w:rPr>
        <w:t>следующим содержанием</w:t>
      </w:r>
      <w:r w:rsidRPr="004B7571">
        <w:rPr>
          <w:szCs w:val="24"/>
        </w:rPr>
        <w:t>:</w:t>
      </w:r>
    </w:p>
    <w:p w:rsidR="00CD5803" w:rsidRPr="004B7571" w:rsidRDefault="00CD5803" w:rsidP="00CD5803">
      <w:pPr>
        <w:pStyle w:val="a4"/>
        <w:ind w:left="0"/>
        <w:jc w:val="both"/>
        <w:rPr>
          <w:szCs w:val="24"/>
        </w:rPr>
      </w:pPr>
      <w:proofErr w:type="gramStart"/>
      <w:r w:rsidRPr="004B7571">
        <w:rPr>
          <w:szCs w:val="24"/>
        </w:rPr>
        <w:t>«Предостережение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4B7571">
        <w:rPr>
          <w:szCs w:val="24"/>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CD5803" w:rsidRPr="004B7571" w:rsidRDefault="00CD5803" w:rsidP="00CD5803">
      <w:pPr>
        <w:pStyle w:val="a4"/>
        <w:ind w:left="0"/>
        <w:jc w:val="both"/>
        <w:rPr>
          <w:szCs w:val="24"/>
        </w:rPr>
      </w:pPr>
      <w:r w:rsidRPr="004B7571">
        <w:rPr>
          <w:szCs w:val="24"/>
        </w:rPr>
        <w:t xml:space="preserve">- </w:t>
      </w:r>
      <w:r w:rsidR="007B5EF9" w:rsidRPr="004B7571">
        <w:rPr>
          <w:i/>
          <w:szCs w:val="24"/>
        </w:rPr>
        <w:t xml:space="preserve">В </w:t>
      </w:r>
      <w:r w:rsidR="002541CB">
        <w:rPr>
          <w:i/>
          <w:szCs w:val="24"/>
        </w:rPr>
        <w:t>Разделе</w:t>
      </w:r>
      <w:r w:rsidR="007B5EF9" w:rsidRPr="004B7571">
        <w:rPr>
          <w:i/>
          <w:szCs w:val="24"/>
        </w:rPr>
        <w:t xml:space="preserve"> 4 </w:t>
      </w:r>
      <w:r w:rsidR="007B5EF9" w:rsidRPr="004B7571">
        <w:rPr>
          <w:bCs/>
          <w:i/>
          <w:szCs w:val="24"/>
        </w:rPr>
        <w:t>пункт 4.7. изложить в следующей редакции:</w:t>
      </w:r>
    </w:p>
    <w:p w:rsidR="00CD5803" w:rsidRPr="004B7571" w:rsidRDefault="00CD5803" w:rsidP="00CD5803">
      <w:pPr>
        <w:spacing w:line="276" w:lineRule="auto"/>
        <w:contextualSpacing/>
        <w:jc w:val="both"/>
        <w:rPr>
          <w:rFonts w:eastAsia="Calibri"/>
          <w:szCs w:val="24"/>
        </w:rPr>
      </w:pPr>
      <w:r w:rsidRPr="004B7571">
        <w:rPr>
          <w:szCs w:val="24"/>
          <w:shd w:val="clear" w:color="auto" w:fill="FFFFFF"/>
        </w:rPr>
        <w:t xml:space="preserve"> «</w:t>
      </w:r>
      <w:r w:rsidR="007B5EF9" w:rsidRPr="004B7571">
        <w:rPr>
          <w:szCs w:val="24"/>
          <w:shd w:val="clear" w:color="auto" w:fill="FFFFFF"/>
        </w:rPr>
        <w:t>4.7.</w:t>
      </w:r>
      <w:r w:rsidRPr="004B7571">
        <w:rPr>
          <w:szCs w:val="24"/>
          <w:shd w:val="clear" w:color="auto" w:fill="FFFFFF"/>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CD5803" w:rsidRPr="004B7571" w:rsidRDefault="007B5EF9" w:rsidP="00CD5803">
      <w:pPr>
        <w:spacing w:line="276" w:lineRule="auto"/>
        <w:contextualSpacing/>
        <w:jc w:val="both"/>
        <w:rPr>
          <w:bCs/>
          <w:szCs w:val="24"/>
        </w:rPr>
      </w:pPr>
      <w:r w:rsidRPr="004B7571">
        <w:rPr>
          <w:rFonts w:eastAsia="Calibri"/>
          <w:szCs w:val="24"/>
        </w:rPr>
        <w:lastRenderedPageBreak/>
        <w:t xml:space="preserve">    </w:t>
      </w:r>
      <w:proofErr w:type="gramStart"/>
      <w:r w:rsidR="00CD5803" w:rsidRPr="004B7571">
        <w:rPr>
          <w:bCs/>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CD5803" w:rsidRPr="004B7571">
        <w:rPr>
          <w:color w:val="22272F"/>
          <w:szCs w:val="24"/>
          <w:shd w:val="clear" w:color="auto" w:fill="FFFFFF"/>
        </w:rPr>
        <w:t xml:space="preserve"> </w:t>
      </w:r>
      <w:r w:rsidR="00CD5803" w:rsidRPr="004B7571">
        <w:rPr>
          <w:szCs w:val="24"/>
          <w:shd w:val="clear" w:color="auto" w:fill="FFFFFF"/>
        </w:rPr>
        <w:t>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00CD5803" w:rsidRPr="004B7571">
        <w:rPr>
          <w:szCs w:val="24"/>
          <w:shd w:val="clear" w:color="auto" w:fill="FFFFFF"/>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CD5803" w:rsidRPr="004B7571" w:rsidRDefault="007B5EF9" w:rsidP="00CD5803">
      <w:pPr>
        <w:widowControl w:val="0"/>
        <w:autoSpaceDE w:val="0"/>
        <w:spacing w:line="276" w:lineRule="auto"/>
        <w:jc w:val="both"/>
        <w:rPr>
          <w:szCs w:val="24"/>
          <w:shd w:val="clear" w:color="auto" w:fill="FFFFFF"/>
        </w:rPr>
      </w:pPr>
      <w:r w:rsidRPr="004B7571">
        <w:rPr>
          <w:szCs w:val="24"/>
          <w:shd w:val="clear" w:color="auto" w:fill="FFFFFF"/>
        </w:rPr>
        <w:t xml:space="preserve">  </w:t>
      </w:r>
      <w:r w:rsidR="00CD5803" w:rsidRPr="004B7571">
        <w:rPr>
          <w:szCs w:val="24"/>
          <w:shd w:val="clear" w:color="auto" w:fill="FFFFFF"/>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CD5803" w:rsidRPr="004B7571" w:rsidRDefault="007B5EF9" w:rsidP="00CD5803">
      <w:pPr>
        <w:widowControl w:val="0"/>
        <w:autoSpaceDE w:val="0"/>
        <w:spacing w:line="276" w:lineRule="auto"/>
        <w:jc w:val="both"/>
        <w:rPr>
          <w:szCs w:val="24"/>
          <w:shd w:val="clear" w:color="auto" w:fill="FFFFFF"/>
        </w:rPr>
      </w:pPr>
      <w:r w:rsidRPr="004B7571">
        <w:rPr>
          <w:szCs w:val="24"/>
          <w:shd w:val="clear" w:color="auto" w:fill="FFFFFF"/>
        </w:rPr>
        <w:t xml:space="preserve">   </w:t>
      </w:r>
      <w:r w:rsidR="00CD5803" w:rsidRPr="004B7571">
        <w:rPr>
          <w:szCs w:val="24"/>
          <w:shd w:val="clear" w:color="auto" w:fill="FFFFFF"/>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6" w:anchor="block_4806" w:history="1">
        <w:r w:rsidR="00CD5803" w:rsidRPr="004B7571">
          <w:rPr>
            <w:szCs w:val="24"/>
            <w:shd w:val="clear" w:color="auto" w:fill="FFFFFF"/>
          </w:rPr>
          <w:t>частями 6</w:t>
        </w:r>
      </w:hyperlink>
      <w:r w:rsidR="00CD5803" w:rsidRPr="004B7571">
        <w:rPr>
          <w:szCs w:val="24"/>
          <w:shd w:val="clear" w:color="auto" w:fill="FFFFFF"/>
        </w:rPr>
        <w:t> и </w:t>
      </w:r>
      <w:hyperlink r:id="rId7" w:anchor="block_4807" w:history="1">
        <w:r w:rsidR="00CD5803" w:rsidRPr="004B7571">
          <w:rPr>
            <w:szCs w:val="24"/>
            <w:shd w:val="clear" w:color="auto" w:fill="FFFFFF"/>
          </w:rPr>
          <w:t>7 статьи 48</w:t>
        </w:r>
      </w:hyperlink>
      <w:r w:rsidR="00CD5803" w:rsidRPr="004B7571">
        <w:rPr>
          <w:szCs w:val="24"/>
          <w:shd w:val="clear" w:color="auto" w:fill="FFFFFF"/>
        </w:rPr>
        <w:t>  Федерального закона №248-ФЗ»;</w:t>
      </w:r>
    </w:p>
    <w:p w:rsidR="00693CFE" w:rsidRPr="004B7571" w:rsidRDefault="00693CFE" w:rsidP="00693CFE">
      <w:pPr>
        <w:widowControl w:val="0"/>
        <w:autoSpaceDE w:val="0"/>
        <w:spacing w:line="276" w:lineRule="auto"/>
        <w:ind w:firstLine="426"/>
        <w:jc w:val="both"/>
        <w:rPr>
          <w:i/>
          <w:szCs w:val="24"/>
          <w:shd w:val="clear" w:color="auto" w:fill="FFFFFF"/>
        </w:rPr>
      </w:pPr>
      <w:r w:rsidRPr="004B7571">
        <w:rPr>
          <w:bCs/>
          <w:i/>
          <w:szCs w:val="24"/>
        </w:rPr>
        <w:t>-пункт 4.7. дополнить подпунктом 4.7.1.:</w:t>
      </w:r>
    </w:p>
    <w:p w:rsidR="00CD5803" w:rsidRPr="004B7571" w:rsidRDefault="00693CFE" w:rsidP="00693CFE">
      <w:pPr>
        <w:pStyle w:val="s1"/>
        <w:shd w:val="clear" w:color="auto" w:fill="FFFFFF"/>
        <w:spacing w:before="0" w:beforeAutospacing="0" w:after="0" w:afterAutospacing="0" w:line="276" w:lineRule="auto"/>
        <w:jc w:val="both"/>
      </w:pPr>
      <w:r w:rsidRPr="004B7571">
        <w:rPr>
          <w:shd w:val="clear" w:color="auto" w:fill="FFFFFF"/>
        </w:rPr>
        <w:t xml:space="preserve"> </w:t>
      </w:r>
      <w:r w:rsidR="00CD5803" w:rsidRPr="004B7571">
        <w:rPr>
          <w:shd w:val="clear" w:color="auto" w:fill="FFFFFF"/>
        </w:rPr>
        <w:t>«</w:t>
      </w:r>
      <w:r w:rsidRPr="004B7571">
        <w:rPr>
          <w:shd w:val="clear" w:color="auto" w:fill="FFFFFF"/>
        </w:rPr>
        <w:t>4.7.1.</w:t>
      </w:r>
      <w:r w:rsidR="00CD5803" w:rsidRPr="004B7571">
        <w:rPr>
          <w:color w:val="22272F"/>
        </w:rPr>
        <w:t xml:space="preserve">  </w:t>
      </w:r>
      <w:r w:rsidR="00CD5803" w:rsidRPr="004B7571">
        <w:t>Обязательный профилактический визит проводится.</w:t>
      </w:r>
    </w:p>
    <w:p w:rsidR="00CD5803" w:rsidRPr="004B7571" w:rsidRDefault="00CD5803" w:rsidP="00CD5803">
      <w:pPr>
        <w:pStyle w:val="s1"/>
        <w:shd w:val="clear" w:color="auto" w:fill="FFFFFF"/>
        <w:spacing w:before="0" w:beforeAutospacing="0" w:after="0" w:afterAutospacing="0" w:line="276" w:lineRule="auto"/>
        <w:jc w:val="both"/>
      </w:pPr>
      <w:r w:rsidRPr="004B7571">
        <w:t>1. Обязательный профилактический визит проводится:</w:t>
      </w:r>
    </w:p>
    <w:p w:rsidR="00CD5803" w:rsidRPr="004B7571" w:rsidRDefault="00CD5803" w:rsidP="00CD5803">
      <w:pPr>
        <w:pStyle w:val="s1"/>
        <w:shd w:val="clear" w:color="auto" w:fill="FFFFFF"/>
        <w:spacing w:before="0" w:beforeAutospacing="0" w:after="0" w:afterAutospacing="0" w:line="276" w:lineRule="auto"/>
        <w:jc w:val="both"/>
      </w:pPr>
      <w:r w:rsidRPr="004B7571">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w:t>
      </w:r>
    </w:p>
    <w:p w:rsidR="00CD5803" w:rsidRPr="004B7571" w:rsidRDefault="00CD5803" w:rsidP="00CD5803">
      <w:pPr>
        <w:pStyle w:val="s1"/>
        <w:shd w:val="clear" w:color="auto" w:fill="FFFFFF"/>
        <w:spacing w:before="0" w:beforeAutospacing="0" w:after="0" w:afterAutospacing="0" w:line="276" w:lineRule="auto"/>
        <w:jc w:val="both"/>
      </w:pPr>
      <w:r w:rsidRPr="004B7571">
        <w:t>2) в отношении контролируемых лиц, представивших уведомление о начале осуществления отдельных видов предпринимательской деятельности;</w:t>
      </w:r>
    </w:p>
    <w:p w:rsidR="00CD5803" w:rsidRPr="004B7571" w:rsidRDefault="00CD5803" w:rsidP="00CD5803">
      <w:pPr>
        <w:pStyle w:val="s1"/>
        <w:shd w:val="clear" w:color="auto" w:fill="FFFFFF"/>
        <w:spacing w:before="0" w:beforeAutospacing="0" w:after="0" w:afterAutospacing="0" w:line="276" w:lineRule="auto"/>
        <w:jc w:val="both"/>
        <w:rPr>
          <w:color w:val="000000"/>
          <w:shd w:val="clear" w:color="auto" w:fill="FFFFFF"/>
        </w:rPr>
      </w:pPr>
      <w:r w:rsidRPr="004B7571">
        <w:rPr>
          <w:color w:val="000000"/>
          <w:shd w:val="clear" w:color="auto" w:fill="FFFFFF"/>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CD5803" w:rsidRPr="004B7571" w:rsidRDefault="00CD5803" w:rsidP="00CD5803">
      <w:pPr>
        <w:shd w:val="clear" w:color="auto" w:fill="FFFFFF"/>
        <w:spacing w:line="276" w:lineRule="auto"/>
        <w:jc w:val="both"/>
        <w:rPr>
          <w:color w:val="000000"/>
          <w:szCs w:val="24"/>
        </w:rPr>
      </w:pPr>
      <w:r w:rsidRPr="004B7571">
        <w:rPr>
          <w:color w:val="000000"/>
          <w:szCs w:val="24"/>
        </w:rPr>
        <w:t>4)по поручению:</w:t>
      </w:r>
    </w:p>
    <w:p w:rsidR="00CD5803" w:rsidRPr="004B7571" w:rsidRDefault="00CD5803" w:rsidP="00CD5803">
      <w:pPr>
        <w:spacing w:line="276" w:lineRule="auto"/>
        <w:jc w:val="both"/>
        <w:rPr>
          <w:szCs w:val="24"/>
        </w:rPr>
      </w:pPr>
      <w:r w:rsidRPr="004B7571">
        <w:rPr>
          <w:szCs w:val="24"/>
        </w:rPr>
        <w:t>а) Президента Российской Федерации;</w:t>
      </w:r>
    </w:p>
    <w:p w:rsidR="00CD5803" w:rsidRPr="004B7571" w:rsidRDefault="00CD5803" w:rsidP="00CD5803">
      <w:pPr>
        <w:shd w:val="clear" w:color="auto" w:fill="FFFFFF"/>
        <w:spacing w:line="276" w:lineRule="auto"/>
        <w:jc w:val="both"/>
        <w:rPr>
          <w:color w:val="000000"/>
          <w:szCs w:val="24"/>
        </w:rPr>
      </w:pPr>
      <w:r w:rsidRPr="004B7571">
        <w:rPr>
          <w:color w:val="000000"/>
          <w:szCs w:val="24"/>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4B7571">
        <w:rPr>
          <w:color w:val="000000"/>
          <w:szCs w:val="24"/>
        </w:rPr>
        <w:t>полномочия</w:t>
      </w:r>
      <w:proofErr w:type="gramEnd"/>
      <w:r w:rsidRPr="004B7571">
        <w:rPr>
          <w:color w:val="000000"/>
          <w:szCs w:val="24"/>
        </w:rPr>
        <w:t xml:space="preserve"> по осуществлению которых переданы для осуществления органам государственной власти субъектов Российской Федерации);</w:t>
      </w:r>
    </w:p>
    <w:p w:rsidR="00CD5803" w:rsidRPr="004B7571" w:rsidRDefault="00CD5803" w:rsidP="00CD5803">
      <w:pPr>
        <w:shd w:val="clear" w:color="auto" w:fill="FFFFFF"/>
        <w:spacing w:line="276" w:lineRule="auto"/>
        <w:jc w:val="both"/>
        <w:rPr>
          <w:color w:val="000000"/>
          <w:szCs w:val="24"/>
        </w:rPr>
      </w:pPr>
      <w:r w:rsidRPr="004B7571">
        <w:rPr>
          <w:color w:val="000000"/>
          <w:szCs w:val="24"/>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sidRPr="004B7571">
        <w:rPr>
          <w:color w:val="000000"/>
          <w:szCs w:val="24"/>
        </w:rPr>
        <w:t>полномочия</w:t>
      </w:r>
      <w:proofErr w:type="gramEnd"/>
      <w:r w:rsidRPr="004B7571">
        <w:rPr>
          <w:color w:val="000000"/>
          <w:szCs w:val="24"/>
        </w:rPr>
        <w:t xml:space="preserve"> по осуществлению которых переданы для осуществления органам государственной власти субъектов Российской Федерации).</w:t>
      </w:r>
    </w:p>
    <w:p w:rsidR="00CD5803" w:rsidRPr="004B7571" w:rsidRDefault="00CD5803" w:rsidP="00CD5803">
      <w:pPr>
        <w:pStyle w:val="s1"/>
        <w:shd w:val="clear" w:color="auto" w:fill="FFFFFF"/>
        <w:spacing w:before="0" w:beforeAutospacing="0" w:after="0" w:afterAutospacing="0" w:line="276" w:lineRule="auto"/>
        <w:jc w:val="both"/>
      </w:pPr>
      <w:r w:rsidRPr="004B7571">
        <w:t xml:space="preserve">  2. Обязательный профилактический визит не предусматривает отказ контролируемого лица от его проведения.</w:t>
      </w:r>
    </w:p>
    <w:p w:rsidR="00CD5803" w:rsidRPr="004B7571" w:rsidRDefault="00CD5803" w:rsidP="00CD5803">
      <w:pPr>
        <w:pStyle w:val="s1"/>
        <w:shd w:val="clear" w:color="auto" w:fill="FFFFFF"/>
        <w:spacing w:before="0" w:beforeAutospacing="0" w:after="0" w:afterAutospacing="0" w:line="276" w:lineRule="auto"/>
        <w:jc w:val="both"/>
      </w:pPr>
      <w:r w:rsidRPr="004B7571">
        <w:t xml:space="preserve">  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CD5803" w:rsidRPr="004B7571" w:rsidRDefault="00CD5803" w:rsidP="00CD5803">
      <w:pPr>
        <w:pStyle w:val="s1"/>
        <w:shd w:val="clear" w:color="auto" w:fill="FFFFFF"/>
        <w:spacing w:before="0" w:beforeAutospacing="0" w:after="0" w:afterAutospacing="0" w:line="276" w:lineRule="auto"/>
        <w:jc w:val="both"/>
      </w:pPr>
      <w:r w:rsidRPr="004B7571">
        <w:t xml:space="preserve">  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CD5803" w:rsidRPr="004B7571" w:rsidRDefault="00CD5803" w:rsidP="00CD5803">
      <w:pPr>
        <w:pStyle w:val="s1"/>
        <w:shd w:val="clear" w:color="auto" w:fill="FFFFFF"/>
        <w:spacing w:before="0" w:beforeAutospacing="0" w:after="0" w:afterAutospacing="0" w:line="276" w:lineRule="auto"/>
        <w:jc w:val="both"/>
      </w:pPr>
      <w:r w:rsidRPr="004B7571">
        <w:t xml:space="preserve">  5. По окончании проведения обязательного профилактического визита составляется акт о проведении обязательного профилактического визита.</w:t>
      </w:r>
    </w:p>
    <w:p w:rsidR="00CD5803" w:rsidRPr="004B7571" w:rsidRDefault="00CD5803" w:rsidP="00CD5803">
      <w:pPr>
        <w:pStyle w:val="s1"/>
        <w:shd w:val="clear" w:color="auto" w:fill="FFFFFF"/>
        <w:spacing w:before="0" w:beforeAutospacing="0" w:after="0" w:afterAutospacing="0" w:line="276" w:lineRule="auto"/>
        <w:jc w:val="both"/>
      </w:pPr>
      <w:r w:rsidRPr="004B7571">
        <w:rPr>
          <w:color w:val="000000"/>
          <w:shd w:val="clear" w:color="auto" w:fill="FFFFFF"/>
        </w:rPr>
        <w:lastRenderedPageBreak/>
        <w:t>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8" w:anchor="dst100987" w:history="1">
        <w:r w:rsidRPr="004B7571">
          <w:rPr>
            <w:shd w:val="clear" w:color="auto" w:fill="FFFFFF"/>
          </w:rPr>
          <w:t>статьей 88</w:t>
        </w:r>
      </w:hyperlink>
      <w:r w:rsidRPr="004B7571">
        <w:rPr>
          <w:shd w:val="clear" w:color="auto" w:fill="FFFFFF"/>
        </w:rPr>
        <w:t xml:space="preserve">  </w:t>
      </w:r>
      <w:hyperlink r:id="rId9" w:history="1">
        <w:r w:rsidRPr="004B7571">
          <w:rPr>
            <w:bCs/>
            <w:shd w:val="clear" w:color="auto" w:fill="FFFFFF"/>
          </w:rPr>
          <w:t>Федерального закона от 31.07.2020 N 248-ФЗ (ред. от 28.12.2024) "О государственном контроле (надзоре) и муниципальном контроле в Российской Федерации"</w:t>
        </w:r>
      </w:hyperlink>
      <w:r w:rsidRPr="004B7571">
        <w:t>.</w:t>
      </w:r>
    </w:p>
    <w:p w:rsidR="00CD5803" w:rsidRPr="004B7571" w:rsidRDefault="00CD5803" w:rsidP="00CD5803">
      <w:pPr>
        <w:pStyle w:val="s1"/>
        <w:shd w:val="clear" w:color="auto" w:fill="FFFFFF"/>
        <w:spacing w:before="0" w:beforeAutospacing="0" w:after="0" w:afterAutospacing="0" w:line="276" w:lineRule="auto"/>
        <w:jc w:val="both"/>
      </w:pPr>
      <w:r w:rsidRPr="004B7571">
        <w:t xml:space="preserve"> 6.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w:t>
      </w:r>
    </w:p>
    <w:p w:rsidR="00CD5803" w:rsidRPr="004B7571" w:rsidRDefault="00CD5803" w:rsidP="00CD5803">
      <w:pPr>
        <w:pStyle w:val="s1"/>
        <w:shd w:val="clear" w:color="auto" w:fill="FFFFFF"/>
        <w:spacing w:before="0" w:beforeAutospacing="0" w:after="0" w:afterAutospacing="0" w:line="276" w:lineRule="auto"/>
        <w:jc w:val="both"/>
      </w:pPr>
      <w:r w:rsidRPr="004B7571">
        <w:t xml:space="preserve">  7.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4B7571">
        <w:t>с даты составления</w:t>
      </w:r>
      <w:proofErr w:type="gramEnd"/>
      <w:r w:rsidRPr="004B7571">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CD5803" w:rsidRPr="004B7571" w:rsidRDefault="00CD5803" w:rsidP="00CD5803">
      <w:pPr>
        <w:pStyle w:val="s1"/>
        <w:shd w:val="clear" w:color="auto" w:fill="FFFFFF"/>
        <w:spacing w:before="0" w:beforeAutospacing="0" w:after="0" w:afterAutospacing="0" w:line="276" w:lineRule="auto"/>
        <w:jc w:val="both"/>
      </w:pPr>
      <w:r w:rsidRPr="004B7571">
        <w:t xml:space="preserve"> 8.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w:t>
      </w:r>
    </w:p>
    <w:p w:rsidR="00693CFE" w:rsidRPr="004B7571" w:rsidRDefault="00693CFE" w:rsidP="00693CFE">
      <w:pPr>
        <w:widowControl w:val="0"/>
        <w:autoSpaceDE w:val="0"/>
        <w:spacing w:line="276" w:lineRule="auto"/>
        <w:ind w:firstLine="426"/>
        <w:jc w:val="both"/>
        <w:rPr>
          <w:i/>
          <w:szCs w:val="24"/>
          <w:shd w:val="clear" w:color="auto" w:fill="FFFFFF"/>
        </w:rPr>
      </w:pPr>
      <w:r w:rsidRPr="004B7571">
        <w:rPr>
          <w:bCs/>
          <w:i/>
          <w:szCs w:val="24"/>
        </w:rPr>
        <w:t>-пункт 4.7. дополнить подпунктом 4.7.2.:</w:t>
      </w:r>
    </w:p>
    <w:p w:rsidR="00CD5803" w:rsidRPr="004B7571" w:rsidRDefault="00693CFE" w:rsidP="00693CFE">
      <w:pPr>
        <w:pStyle w:val="s1"/>
        <w:shd w:val="clear" w:color="auto" w:fill="FFFFFF"/>
        <w:spacing w:before="0" w:beforeAutospacing="0" w:after="0" w:afterAutospacing="0" w:line="276" w:lineRule="auto"/>
        <w:jc w:val="both"/>
      </w:pPr>
      <w:r w:rsidRPr="004B7571">
        <w:rPr>
          <w:shd w:val="clear" w:color="auto" w:fill="FFFFFF"/>
        </w:rPr>
        <w:t xml:space="preserve"> «4.7</w:t>
      </w:r>
      <w:r w:rsidR="00CD5803" w:rsidRPr="004B7571">
        <w:rPr>
          <w:shd w:val="clear" w:color="auto" w:fill="FFFFFF"/>
        </w:rPr>
        <w:t>.2</w:t>
      </w:r>
      <w:r w:rsidRPr="004B7571">
        <w:rPr>
          <w:shd w:val="clear" w:color="auto" w:fill="FFFFFF"/>
        </w:rPr>
        <w:t>.</w:t>
      </w:r>
      <w:r w:rsidR="00CD5803" w:rsidRPr="004B7571">
        <w:rPr>
          <w:color w:val="22272F"/>
        </w:rPr>
        <w:t xml:space="preserve">  </w:t>
      </w:r>
      <w:r w:rsidR="00CD5803" w:rsidRPr="004B7571">
        <w:rPr>
          <w:b/>
          <w:bCs/>
          <w:color w:val="22272F"/>
          <w:shd w:val="clear" w:color="auto" w:fill="FFFFFF"/>
        </w:rPr>
        <w:t xml:space="preserve"> </w:t>
      </w:r>
      <w:r w:rsidR="00CD5803" w:rsidRPr="004B7571">
        <w:rPr>
          <w:bCs/>
          <w:shd w:val="clear" w:color="auto" w:fill="FFFFFF"/>
        </w:rPr>
        <w:t>Профилактический визит по инициативе контролируемого лица.</w:t>
      </w:r>
    </w:p>
    <w:p w:rsidR="00CD5803" w:rsidRPr="004B7571" w:rsidRDefault="00CD5803" w:rsidP="00CD5803">
      <w:pPr>
        <w:pStyle w:val="s1"/>
        <w:shd w:val="clear" w:color="auto" w:fill="FFFFFF"/>
        <w:spacing w:before="0" w:beforeAutospacing="0" w:after="0" w:afterAutospacing="0" w:line="276" w:lineRule="auto"/>
        <w:jc w:val="both"/>
      </w:pPr>
      <w:r w:rsidRPr="004B7571">
        <w:t xml:space="preserve">   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CD5803" w:rsidRPr="004B7571" w:rsidRDefault="00CD5803" w:rsidP="00CD5803">
      <w:pPr>
        <w:pStyle w:val="s1"/>
        <w:shd w:val="clear" w:color="auto" w:fill="FFFFFF"/>
        <w:spacing w:before="0" w:beforeAutospacing="0" w:after="0" w:afterAutospacing="0" w:line="276" w:lineRule="auto"/>
        <w:jc w:val="both"/>
      </w:pPr>
      <w:r w:rsidRPr="004B7571">
        <w:t xml:space="preserve">  2. Контролируемое лицо подает заявление о проведении профилактического визита (далее в настоящей статье - заявление) посредством </w:t>
      </w:r>
      <w:hyperlink r:id="rId10" w:tgtFrame="_blank" w:history="1">
        <w:r w:rsidRPr="004B7571">
          <w:rPr>
            <w:rStyle w:val="a3"/>
          </w:rPr>
          <w:t>единого портала</w:t>
        </w:r>
      </w:hyperlink>
      <w:r w:rsidRPr="004B7571">
        <w:t>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CD5803" w:rsidRPr="004B7571" w:rsidRDefault="00CD5803" w:rsidP="00CD5803">
      <w:pPr>
        <w:pStyle w:val="s1"/>
        <w:shd w:val="clear" w:color="auto" w:fill="FFFFFF"/>
        <w:spacing w:before="0" w:beforeAutospacing="0" w:after="0" w:afterAutospacing="0" w:line="276" w:lineRule="auto"/>
        <w:jc w:val="both"/>
      </w:pPr>
      <w:r w:rsidRPr="004B7571">
        <w:t xml:space="preserve">  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CD5803" w:rsidRPr="004B7571" w:rsidRDefault="00CD5803" w:rsidP="00CD5803">
      <w:pPr>
        <w:pStyle w:val="s1"/>
        <w:shd w:val="clear" w:color="auto" w:fill="FFFFFF"/>
        <w:spacing w:before="0" w:beforeAutospacing="0" w:after="0" w:afterAutospacing="0" w:line="276" w:lineRule="auto"/>
        <w:jc w:val="both"/>
      </w:pPr>
      <w:r w:rsidRPr="004B7571">
        <w:t xml:space="preserve">  4. Решение об отказе в проведении профилактического визита принимается в следующих случаях:</w:t>
      </w:r>
    </w:p>
    <w:p w:rsidR="00CD5803" w:rsidRPr="004B7571" w:rsidRDefault="00CD5803" w:rsidP="00CD5803">
      <w:pPr>
        <w:pStyle w:val="s1"/>
        <w:shd w:val="clear" w:color="auto" w:fill="FFFFFF"/>
        <w:spacing w:before="0" w:beforeAutospacing="0" w:after="0" w:afterAutospacing="0" w:line="276" w:lineRule="auto"/>
        <w:jc w:val="both"/>
      </w:pPr>
      <w:r w:rsidRPr="004B7571">
        <w:t>1) от контролируемого лица поступило уведомление об отзыве заявления;</w:t>
      </w:r>
    </w:p>
    <w:p w:rsidR="00CD5803" w:rsidRPr="004B7571" w:rsidRDefault="00CD5803" w:rsidP="00CD5803">
      <w:pPr>
        <w:pStyle w:val="s1"/>
        <w:shd w:val="clear" w:color="auto" w:fill="FFFFFF"/>
        <w:spacing w:before="0" w:beforeAutospacing="0" w:after="0" w:afterAutospacing="0" w:line="276" w:lineRule="auto"/>
        <w:jc w:val="both"/>
      </w:pPr>
      <w:r w:rsidRPr="004B7571">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CD5803" w:rsidRPr="004B7571" w:rsidRDefault="00CD5803" w:rsidP="00CD5803">
      <w:pPr>
        <w:pStyle w:val="s1"/>
        <w:shd w:val="clear" w:color="auto" w:fill="FFFFFF"/>
        <w:spacing w:before="0" w:beforeAutospacing="0" w:after="0" w:afterAutospacing="0" w:line="276" w:lineRule="auto"/>
        <w:jc w:val="both"/>
      </w:pPr>
      <w:r w:rsidRPr="004B7571">
        <w:t>3) в течение года до даты подачи заявления контрольным (надзорным) органом проведен профилактический визит по ранее поданному заявлению;</w:t>
      </w:r>
    </w:p>
    <w:p w:rsidR="00CD5803" w:rsidRPr="004B7571" w:rsidRDefault="00CD5803" w:rsidP="00CD5803">
      <w:pPr>
        <w:pStyle w:val="s1"/>
        <w:shd w:val="clear" w:color="auto" w:fill="FFFFFF"/>
        <w:spacing w:before="0" w:beforeAutospacing="0" w:after="0" w:afterAutospacing="0" w:line="276" w:lineRule="auto"/>
        <w:jc w:val="both"/>
      </w:pPr>
      <w:r w:rsidRPr="004B7571">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CD5803" w:rsidRPr="004B7571" w:rsidRDefault="00CD5803" w:rsidP="00CD5803">
      <w:pPr>
        <w:pStyle w:val="s1"/>
        <w:shd w:val="clear" w:color="auto" w:fill="FFFFFF"/>
        <w:spacing w:before="0" w:beforeAutospacing="0" w:after="0" w:afterAutospacing="0" w:line="276" w:lineRule="auto"/>
        <w:jc w:val="both"/>
      </w:pPr>
      <w:r w:rsidRPr="004B7571">
        <w:t xml:space="preserve"> 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CD5803" w:rsidRPr="004B7571" w:rsidRDefault="00CD5803" w:rsidP="00CD5803">
      <w:pPr>
        <w:pStyle w:val="s1"/>
        <w:shd w:val="clear" w:color="auto" w:fill="FFFFFF"/>
        <w:spacing w:before="0" w:beforeAutospacing="0" w:after="0" w:afterAutospacing="0" w:line="276" w:lineRule="auto"/>
        <w:jc w:val="both"/>
      </w:pPr>
      <w:r w:rsidRPr="004B7571">
        <w:lastRenderedPageBreak/>
        <w:t xml:space="preserve">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4B7571">
        <w:t>позднее</w:t>
      </w:r>
      <w:proofErr w:type="gramEnd"/>
      <w:r w:rsidRPr="004B7571">
        <w:t xml:space="preserve"> чем за пять рабочих дней до даты его проведения.</w:t>
      </w:r>
    </w:p>
    <w:p w:rsidR="00CD5803" w:rsidRPr="004B7571" w:rsidRDefault="00CD5803" w:rsidP="00CD5803">
      <w:pPr>
        <w:pStyle w:val="s1"/>
        <w:shd w:val="clear" w:color="auto" w:fill="FFFFFF"/>
        <w:spacing w:before="0" w:beforeAutospacing="0" w:after="0" w:afterAutospacing="0" w:line="276" w:lineRule="auto"/>
        <w:jc w:val="both"/>
      </w:pPr>
      <w:r w:rsidRPr="004B7571">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CD5803" w:rsidRPr="004B7571" w:rsidRDefault="00CD5803" w:rsidP="00CD5803">
      <w:pPr>
        <w:pStyle w:val="s1"/>
        <w:shd w:val="clear" w:color="auto" w:fill="FFFFFF"/>
        <w:spacing w:before="0" w:beforeAutospacing="0" w:after="0" w:afterAutospacing="0" w:line="276" w:lineRule="auto"/>
        <w:jc w:val="both"/>
      </w:pPr>
      <w:r w:rsidRPr="004B7571">
        <w:t>8. Разъяснения и рекомендации, полученные контролируемым лицом в ходе профилактического визита, носят рекомендательный характер.</w:t>
      </w:r>
    </w:p>
    <w:p w:rsidR="00CD5803" w:rsidRPr="004B7571" w:rsidRDefault="00CD5803" w:rsidP="00CD5803">
      <w:pPr>
        <w:pStyle w:val="s1"/>
        <w:shd w:val="clear" w:color="auto" w:fill="FFFFFF"/>
        <w:spacing w:before="0" w:beforeAutospacing="0" w:after="0" w:afterAutospacing="0" w:line="276" w:lineRule="auto"/>
        <w:jc w:val="both"/>
      </w:pPr>
      <w:r w:rsidRPr="004B7571">
        <w:t>9.Предписания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CD5803" w:rsidRPr="004B7571" w:rsidRDefault="00CD5803" w:rsidP="00CD5803">
      <w:pPr>
        <w:pStyle w:val="s1"/>
        <w:shd w:val="clear" w:color="auto" w:fill="FFFFFF"/>
        <w:spacing w:before="0" w:beforeAutospacing="0" w:after="0" w:afterAutospacing="0" w:line="276" w:lineRule="auto"/>
        <w:jc w:val="both"/>
      </w:pPr>
      <w:r w:rsidRPr="004B7571">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835A0D" w:rsidRPr="004B7571" w:rsidRDefault="00835A0D" w:rsidP="00835A0D">
      <w:pPr>
        <w:pStyle w:val="s1"/>
        <w:shd w:val="clear" w:color="auto" w:fill="FFFFFF"/>
        <w:spacing w:before="0" w:beforeAutospacing="0" w:after="0" w:afterAutospacing="0" w:line="276" w:lineRule="auto"/>
        <w:ind w:firstLine="426"/>
        <w:jc w:val="both"/>
        <w:rPr>
          <w:i/>
        </w:rPr>
      </w:pPr>
      <w:r w:rsidRPr="004B7571">
        <w:rPr>
          <w:i/>
        </w:rPr>
        <w:t xml:space="preserve">-в </w:t>
      </w:r>
      <w:r w:rsidR="002541CB">
        <w:rPr>
          <w:i/>
        </w:rPr>
        <w:t>Разделе</w:t>
      </w:r>
      <w:r w:rsidRPr="004B7571">
        <w:rPr>
          <w:i/>
        </w:rPr>
        <w:t xml:space="preserve"> 5. Осуществление муниципального контроля:</w:t>
      </w:r>
    </w:p>
    <w:p w:rsidR="00835A0D" w:rsidRPr="004B7571" w:rsidRDefault="00835A0D" w:rsidP="00835A0D">
      <w:pPr>
        <w:pStyle w:val="s1"/>
        <w:shd w:val="clear" w:color="auto" w:fill="FFFFFF"/>
        <w:spacing w:before="0" w:beforeAutospacing="0" w:after="0" w:afterAutospacing="0" w:line="276" w:lineRule="auto"/>
        <w:jc w:val="both"/>
        <w:rPr>
          <w:i/>
          <w:shd w:val="clear" w:color="auto" w:fill="FFFFFF"/>
        </w:rPr>
      </w:pPr>
      <w:r w:rsidRPr="004B7571">
        <w:rPr>
          <w:i/>
        </w:rPr>
        <w:t xml:space="preserve">- </w:t>
      </w:r>
      <w:r w:rsidRPr="004B7571">
        <w:rPr>
          <w:i/>
          <w:shd w:val="clear" w:color="auto" w:fill="FFFFFF"/>
        </w:rPr>
        <w:t>пункт 5.2 дополнить следующим содержанием:</w:t>
      </w:r>
    </w:p>
    <w:p w:rsidR="00835A0D" w:rsidRPr="004B7571" w:rsidRDefault="00835A0D" w:rsidP="00835A0D">
      <w:pPr>
        <w:shd w:val="clear" w:color="auto" w:fill="FFFFFF"/>
        <w:ind w:firstLine="360"/>
        <w:jc w:val="both"/>
        <w:rPr>
          <w:szCs w:val="24"/>
        </w:rPr>
      </w:pPr>
      <w:r w:rsidRPr="004B7571">
        <w:rPr>
          <w:szCs w:val="24"/>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3,4,6,8 части 1 статьи 57 Федерального закона «О государственном контроле (надзоре) и муниципальном контроле в Российской Федерации».</w:t>
      </w:r>
    </w:p>
    <w:p w:rsidR="00835A0D" w:rsidRPr="004B7571" w:rsidRDefault="00835A0D" w:rsidP="00835A0D">
      <w:pPr>
        <w:shd w:val="clear" w:color="auto" w:fill="FFFFFF"/>
        <w:ind w:firstLine="360"/>
        <w:jc w:val="both"/>
        <w:rPr>
          <w:szCs w:val="24"/>
        </w:rPr>
      </w:pPr>
      <w:r w:rsidRPr="004B7571">
        <w:rPr>
          <w:szCs w:val="24"/>
        </w:rPr>
        <w:t>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835A0D" w:rsidRPr="004B7571" w:rsidRDefault="00835A0D" w:rsidP="00835A0D">
      <w:pPr>
        <w:shd w:val="clear" w:color="auto" w:fill="FFFFFF"/>
        <w:ind w:firstLine="360"/>
        <w:jc w:val="both"/>
        <w:rPr>
          <w:szCs w:val="24"/>
        </w:rPr>
      </w:pPr>
      <w:proofErr w:type="gramStart"/>
      <w:r w:rsidRPr="004B7571">
        <w:rPr>
          <w:szCs w:val="24"/>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6-9 части 1 статьи 65 Федерального закона «О государственном контроле (надзоре) и муниципальном контроле в Российской</w:t>
      </w:r>
      <w:proofErr w:type="gramEnd"/>
      <w:r w:rsidRPr="004B7571">
        <w:rPr>
          <w:szCs w:val="24"/>
        </w:rPr>
        <w:t xml:space="preserve"> Федерации»,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статьей 21 настоящего Федерального закона «О государственном контроле (надзоре) и муниципальном контроле в Российской Федерации»</w:t>
      </w:r>
      <w:r w:rsidR="00431C75" w:rsidRPr="004B7571">
        <w:rPr>
          <w:szCs w:val="24"/>
        </w:rPr>
        <w:t>;</w:t>
      </w:r>
    </w:p>
    <w:p w:rsidR="00431C75" w:rsidRPr="004B7571" w:rsidRDefault="00431C75" w:rsidP="00431C75">
      <w:pPr>
        <w:pStyle w:val="s1"/>
        <w:shd w:val="clear" w:color="auto" w:fill="FFFFFF"/>
        <w:spacing w:before="0" w:beforeAutospacing="0" w:after="0" w:afterAutospacing="0" w:line="276" w:lineRule="auto"/>
        <w:jc w:val="both"/>
        <w:rPr>
          <w:i/>
          <w:shd w:val="clear" w:color="auto" w:fill="FFFFFF"/>
        </w:rPr>
      </w:pPr>
      <w:r w:rsidRPr="004B7571">
        <w:rPr>
          <w:i/>
          <w:shd w:val="clear" w:color="auto" w:fill="FFFFFF"/>
        </w:rPr>
        <w:t>- в пункте 5.3 пункт 1) изложить в следующей редакции:</w:t>
      </w:r>
    </w:p>
    <w:p w:rsidR="00431C75" w:rsidRPr="004B7571" w:rsidRDefault="00431C75" w:rsidP="00431C75">
      <w:pPr>
        <w:pStyle w:val="s1"/>
        <w:shd w:val="clear" w:color="auto" w:fill="FFFFFF"/>
        <w:spacing w:before="0" w:beforeAutospacing="0" w:after="0" w:afterAutospacing="0" w:line="276" w:lineRule="auto"/>
        <w:jc w:val="both"/>
      </w:pPr>
      <w:r w:rsidRPr="004B7571">
        <w:rPr>
          <w:shd w:val="clear" w:color="auto" w:fill="FFFFFF"/>
        </w:rPr>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r:id="rId11" w:anchor="/document/74449814/entry/60" w:history="1">
        <w:r w:rsidRPr="000B2A27">
          <w:rPr>
            <w:rStyle w:val="a3"/>
            <w:color w:val="auto"/>
            <w:u w:val="none"/>
            <w:shd w:val="clear" w:color="auto" w:fill="FFFFFF"/>
          </w:rPr>
          <w:t>статьи 60</w:t>
        </w:r>
      </w:hyperlink>
      <w:r w:rsidRPr="000B2A27">
        <w:rPr>
          <w:shd w:val="clear" w:color="auto" w:fill="FFFFFF"/>
        </w:rPr>
        <w:t xml:space="preserve">  </w:t>
      </w:r>
      <w:r w:rsidRPr="004B7571">
        <w:t>Федерального закона от 31 июля 2020 года № 248-ФЗ «О государственном контроле (надзоре) и муниципальном контроле Российской Федерации»;</w:t>
      </w:r>
    </w:p>
    <w:p w:rsidR="00835A0D" w:rsidRPr="004B7571" w:rsidRDefault="00835A0D" w:rsidP="00835A0D">
      <w:pPr>
        <w:shd w:val="clear" w:color="auto" w:fill="FFFFFF"/>
        <w:ind w:firstLine="360"/>
        <w:jc w:val="both"/>
        <w:rPr>
          <w:i/>
          <w:szCs w:val="24"/>
        </w:rPr>
      </w:pPr>
      <w:r w:rsidRPr="004B7571">
        <w:rPr>
          <w:i/>
          <w:szCs w:val="24"/>
        </w:rPr>
        <w:t xml:space="preserve">- </w:t>
      </w:r>
      <w:r w:rsidRPr="004B7571">
        <w:rPr>
          <w:i/>
          <w:szCs w:val="24"/>
          <w:shd w:val="clear" w:color="auto" w:fill="FFFFFF"/>
        </w:rPr>
        <w:t>пункт 5.6 дополнить следующим содержанием:</w:t>
      </w:r>
    </w:p>
    <w:p w:rsidR="00835A0D" w:rsidRPr="004B7571" w:rsidRDefault="00835A0D" w:rsidP="00835A0D">
      <w:pPr>
        <w:spacing w:line="276" w:lineRule="auto"/>
        <w:jc w:val="both"/>
        <w:rPr>
          <w:szCs w:val="24"/>
        </w:rPr>
      </w:pPr>
      <w:r w:rsidRPr="004B7571">
        <w:rPr>
          <w:szCs w:val="24"/>
        </w:rPr>
        <w:t xml:space="preserve">«Срок проведения документарной проверки не может превышать десять рабочих дней. </w:t>
      </w:r>
      <w:proofErr w:type="gramStart"/>
      <w:r w:rsidRPr="004B7571">
        <w:rPr>
          <w:szCs w:val="24"/>
        </w:rPr>
        <w:t xml:space="preserve">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w:t>
      </w:r>
      <w:r w:rsidRPr="004B7571">
        <w:rPr>
          <w:szCs w:val="24"/>
        </w:rPr>
        <w:lastRenderedPageBreak/>
        <w:t>несоответствии сведений, содержащихся в</w:t>
      </w:r>
      <w:proofErr w:type="gramEnd"/>
      <w:r w:rsidRPr="004B7571">
        <w:rPr>
          <w:szCs w:val="24"/>
        </w:rPr>
        <w:t xml:space="preserve">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835A0D" w:rsidRPr="004B7571" w:rsidRDefault="00835A0D" w:rsidP="00835A0D">
      <w:pPr>
        <w:spacing w:line="276" w:lineRule="auto"/>
        <w:jc w:val="both"/>
        <w:rPr>
          <w:i/>
          <w:szCs w:val="24"/>
          <w:shd w:val="clear" w:color="auto" w:fill="FFFFFF"/>
        </w:rPr>
      </w:pPr>
      <w:r w:rsidRPr="004B7571">
        <w:rPr>
          <w:i/>
          <w:szCs w:val="24"/>
        </w:rPr>
        <w:t xml:space="preserve">- </w:t>
      </w:r>
      <w:r w:rsidRPr="004B7571">
        <w:rPr>
          <w:i/>
          <w:szCs w:val="24"/>
          <w:shd w:val="clear" w:color="auto" w:fill="FFFFFF"/>
        </w:rPr>
        <w:t>пункт 5.12 дополнить следующим содержанием:</w:t>
      </w:r>
    </w:p>
    <w:p w:rsidR="00835A0D" w:rsidRPr="004B7571" w:rsidRDefault="00835A0D" w:rsidP="00835A0D">
      <w:pPr>
        <w:spacing w:line="276" w:lineRule="auto"/>
        <w:jc w:val="both"/>
        <w:rPr>
          <w:szCs w:val="24"/>
          <w:shd w:val="clear" w:color="auto" w:fill="FFFFFF"/>
        </w:rPr>
      </w:pPr>
      <w:r w:rsidRPr="004B7571">
        <w:rPr>
          <w:szCs w:val="24"/>
          <w:shd w:val="clear" w:color="auto" w:fill="FFFFFF"/>
        </w:rPr>
        <w:t>«Осмотр, досмотр, опрос, экспертиза и эксперимент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24244" w:rsidRPr="004B7571" w:rsidRDefault="00324244" w:rsidP="00324244">
      <w:pPr>
        <w:shd w:val="clear" w:color="auto" w:fill="FFFFFF"/>
        <w:ind w:firstLine="567"/>
        <w:jc w:val="both"/>
        <w:rPr>
          <w:i/>
          <w:szCs w:val="24"/>
        </w:rPr>
      </w:pPr>
      <w:r w:rsidRPr="004B7571">
        <w:rPr>
          <w:i/>
          <w:szCs w:val="24"/>
        </w:rPr>
        <w:t xml:space="preserve">- </w:t>
      </w:r>
      <w:r w:rsidR="002541CB">
        <w:rPr>
          <w:i/>
          <w:szCs w:val="24"/>
        </w:rPr>
        <w:t>Раздел</w:t>
      </w:r>
      <w:r w:rsidRPr="004B7571">
        <w:rPr>
          <w:i/>
          <w:szCs w:val="24"/>
        </w:rPr>
        <w:t xml:space="preserve"> 5 </w:t>
      </w:r>
      <w:r w:rsidRPr="004B7571">
        <w:rPr>
          <w:i/>
          <w:szCs w:val="24"/>
          <w:shd w:val="clear" w:color="auto" w:fill="FFFFFF"/>
        </w:rPr>
        <w:t>дополнить пунктом 5.15.следующим содержанием</w:t>
      </w:r>
      <w:r w:rsidRPr="004B7571">
        <w:rPr>
          <w:i/>
          <w:szCs w:val="24"/>
        </w:rPr>
        <w:t>:</w:t>
      </w:r>
    </w:p>
    <w:p w:rsidR="00324244" w:rsidRPr="004B7571" w:rsidRDefault="00324244" w:rsidP="00324244">
      <w:pPr>
        <w:shd w:val="clear" w:color="auto" w:fill="FFFFFF"/>
        <w:jc w:val="both"/>
        <w:rPr>
          <w:szCs w:val="24"/>
        </w:rPr>
      </w:pPr>
      <w:r w:rsidRPr="004B7571">
        <w:rPr>
          <w:szCs w:val="24"/>
        </w:rPr>
        <w:t>«5.15. Предписание об устранении выявленных нарушений обязательных требований</w:t>
      </w:r>
    </w:p>
    <w:p w:rsidR="00324244" w:rsidRPr="004B7571" w:rsidRDefault="00324244" w:rsidP="00324244">
      <w:pPr>
        <w:shd w:val="clear" w:color="auto" w:fill="FFFFFF"/>
        <w:jc w:val="both"/>
        <w:rPr>
          <w:szCs w:val="24"/>
        </w:rPr>
      </w:pPr>
      <w:r w:rsidRPr="004B7571">
        <w:rPr>
          <w:szCs w:val="24"/>
        </w:rPr>
        <w:t>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324244" w:rsidRPr="004B7571" w:rsidRDefault="00324244" w:rsidP="00324244">
      <w:pPr>
        <w:shd w:val="clear" w:color="auto" w:fill="FFFFFF"/>
        <w:jc w:val="both"/>
        <w:rPr>
          <w:szCs w:val="24"/>
        </w:rPr>
      </w:pPr>
      <w:r w:rsidRPr="004B7571">
        <w:rPr>
          <w:szCs w:val="24"/>
        </w:rPr>
        <w:t xml:space="preserve">2. Предписание об устранении выявленных нарушений обязательных требований должно </w:t>
      </w:r>
      <w:proofErr w:type="gramStart"/>
      <w:r w:rsidRPr="004B7571">
        <w:rPr>
          <w:szCs w:val="24"/>
        </w:rPr>
        <w:t>содержать</w:t>
      </w:r>
      <w:proofErr w:type="gramEnd"/>
      <w:r w:rsidRPr="004B7571">
        <w:rPr>
          <w:szCs w:val="24"/>
        </w:rPr>
        <w:t xml:space="preserve"> в том числе следующие сведения по каждому из нарушений:</w:t>
      </w:r>
    </w:p>
    <w:p w:rsidR="00324244" w:rsidRPr="004B7571" w:rsidRDefault="00324244" w:rsidP="00324244">
      <w:pPr>
        <w:shd w:val="clear" w:color="auto" w:fill="FFFFFF"/>
        <w:jc w:val="both"/>
        <w:rPr>
          <w:szCs w:val="24"/>
        </w:rPr>
      </w:pPr>
      <w:r w:rsidRPr="004B7571">
        <w:rPr>
          <w:szCs w:val="24"/>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324244" w:rsidRPr="004B7571" w:rsidRDefault="00324244" w:rsidP="00324244">
      <w:pPr>
        <w:shd w:val="clear" w:color="auto" w:fill="FFFFFF"/>
        <w:jc w:val="both"/>
        <w:rPr>
          <w:szCs w:val="24"/>
        </w:rPr>
      </w:pPr>
      <w:r w:rsidRPr="004B7571">
        <w:rPr>
          <w:szCs w:val="24"/>
        </w:rPr>
        <w:t>2) срок устранения выявленного нарушения обязательных требований с указанием конкретной даты;</w:t>
      </w:r>
    </w:p>
    <w:p w:rsidR="00324244" w:rsidRPr="004B7571" w:rsidRDefault="00324244" w:rsidP="00324244">
      <w:pPr>
        <w:shd w:val="clear" w:color="auto" w:fill="FFFFFF"/>
        <w:jc w:val="both"/>
        <w:rPr>
          <w:szCs w:val="24"/>
        </w:rPr>
      </w:pPr>
      <w:r w:rsidRPr="004B7571">
        <w:rPr>
          <w:szCs w:val="24"/>
        </w:rPr>
        <w:t>3) перечень рекомендованных мероприятий по устранению выявленного нарушения обязательных требований;</w:t>
      </w:r>
    </w:p>
    <w:p w:rsidR="00324244" w:rsidRPr="004B7571" w:rsidRDefault="00324244" w:rsidP="00324244">
      <w:pPr>
        <w:shd w:val="clear" w:color="auto" w:fill="FFFFFF"/>
        <w:jc w:val="both"/>
        <w:rPr>
          <w:szCs w:val="24"/>
        </w:rPr>
      </w:pPr>
      <w:r w:rsidRPr="004B7571">
        <w:rPr>
          <w:szCs w:val="24"/>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324244" w:rsidRPr="004B7571" w:rsidRDefault="00324244" w:rsidP="00324244">
      <w:pPr>
        <w:shd w:val="clear" w:color="auto" w:fill="FFFFFF"/>
        <w:ind w:firstLine="567"/>
        <w:jc w:val="both"/>
        <w:rPr>
          <w:i/>
          <w:szCs w:val="24"/>
        </w:rPr>
      </w:pPr>
      <w:r w:rsidRPr="004B7571">
        <w:rPr>
          <w:i/>
          <w:szCs w:val="24"/>
        </w:rPr>
        <w:t xml:space="preserve">- </w:t>
      </w:r>
      <w:r w:rsidR="002541CB">
        <w:rPr>
          <w:i/>
          <w:szCs w:val="24"/>
        </w:rPr>
        <w:t>Раздел</w:t>
      </w:r>
      <w:r w:rsidRPr="004B7571">
        <w:rPr>
          <w:i/>
          <w:szCs w:val="24"/>
        </w:rPr>
        <w:t xml:space="preserve"> 5 </w:t>
      </w:r>
      <w:r w:rsidRPr="004B7571">
        <w:rPr>
          <w:i/>
          <w:szCs w:val="24"/>
          <w:shd w:val="clear" w:color="auto" w:fill="FFFFFF"/>
        </w:rPr>
        <w:t>дополнить пунктом 5.16.следующим содержанием</w:t>
      </w:r>
      <w:r w:rsidRPr="004B7571">
        <w:rPr>
          <w:i/>
          <w:szCs w:val="24"/>
        </w:rPr>
        <w:t>:</w:t>
      </w:r>
    </w:p>
    <w:p w:rsidR="00324244" w:rsidRPr="004B7571" w:rsidRDefault="00324244" w:rsidP="00324244">
      <w:pPr>
        <w:shd w:val="clear" w:color="auto" w:fill="FFFFFF"/>
        <w:jc w:val="both"/>
        <w:rPr>
          <w:szCs w:val="24"/>
        </w:rPr>
      </w:pPr>
      <w:r w:rsidRPr="004B7571">
        <w:rPr>
          <w:szCs w:val="24"/>
        </w:rPr>
        <w:t xml:space="preserve"> «5.16.Соглашение о надлежащем устранении выявленных нарушений обязательных требований</w:t>
      </w:r>
    </w:p>
    <w:p w:rsidR="00324244" w:rsidRPr="004B7571" w:rsidRDefault="00324244" w:rsidP="00324244">
      <w:pPr>
        <w:shd w:val="clear" w:color="auto" w:fill="FFFFFF"/>
        <w:jc w:val="both"/>
        <w:rPr>
          <w:szCs w:val="24"/>
        </w:rPr>
      </w:pPr>
      <w:r w:rsidRPr="004B7571">
        <w:rPr>
          <w:szCs w:val="24"/>
        </w:rPr>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324244" w:rsidRPr="004B7571" w:rsidRDefault="00324244" w:rsidP="00324244">
      <w:pPr>
        <w:shd w:val="clear" w:color="auto" w:fill="FFFFFF"/>
        <w:jc w:val="both"/>
        <w:rPr>
          <w:szCs w:val="24"/>
        </w:rPr>
      </w:pPr>
      <w:r w:rsidRPr="004B7571">
        <w:rPr>
          <w:szCs w:val="24"/>
        </w:rPr>
        <w:t>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324244" w:rsidRPr="004B7571" w:rsidRDefault="00324244" w:rsidP="00324244">
      <w:pPr>
        <w:shd w:val="clear" w:color="auto" w:fill="FFFFFF"/>
        <w:jc w:val="both"/>
        <w:rPr>
          <w:szCs w:val="24"/>
        </w:rPr>
      </w:pPr>
      <w:r w:rsidRPr="004B7571">
        <w:rPr>
          <w:szCs w:val="24"/>
        </w:rPr>
        <w:t xml:space="preserve">3. </w:t>
      </w:r>
      <w:proofErr w:type="gramStart"/>
      <w:r w:rsidRPr="004B7571">
        <w:rPr>
          <w:szCs w:val="24"/>
        </w:rPr>
        <w:t>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w:t>
      </w:r>
      <w:proofErr w:type="gramEnd"/>
      <w:r w:rsidRPr="004B7571">
        <w:rPr>
          <w:szCs w:val="24"/>
        </w:rPr>
        <w:t>, товаров и услуг, имеющих стратегическое значение и социально-экономическую значимость.</w:t>
      </w:r>
    </w:p>
    <w:p w:rsidR="00324244" w:rsidRPr="004B7571" w:rsidRDefault="00324244" w:rsidP="00324244">
      <w:pPr>
        <w:shd w:val="clear" w:color="auto" w:fill="FFFFFF"/>
        <w:ind w:firstLine="360"/>
        <w:jc w:val="both"/>
        <w:rPr>
          <w:szCs w:val="24"/>
        </w:rPr>
      </w:pPr>
      <w:r w:rsidRPr="004B7571">
        <w:rPr>
          <w:szCs w:val="24"/>
        </w:rPr>
        <w:t xml:space="preserve">4. </w:t>
      </w:r>
      <w:proofErr w:type="gramStart"/>
      <w:r w:rsidRPr="004B7571">
        <w:rPr>
          <w:szCs w:val="24"/>
        </w:rPr>
        <w:t xml:space="preserve">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w:t>
      </w:r>
      <w:r w:rsidRPr="004B7571">
        <w:rPr>
          <w:szCs w:val="24"/>
        </w:rPr>
        <w:lastRenderedPageBreak/>
        <w:t>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w:t>
      </w:r>
      <w:proofErr w:type="gramEnd"/>
      <w:r w:rsidRPr="004B7571">
        <w:rPr>
          <w:szCs w:val="24"/>
        </w:rPr>
        <w:t>) орган 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Федерального закона «О государственном контроле (надзоре) и муниципальном контроле в Российской Федерации», при этом осуществляя поэтапную оценку исполнения контролируемым лицом соглашения.</w:t>
      </w:r>
    </w:p>
    <w:p w:rsidR="00324244" w:rsidRPr="004B7571" w:rsidRDefault="00324244" w:rsidP="00324244">
      <w:pPr>
        <w:shd w:val="clear" w:color="auto" w:fill="FFFFFF"/>
        <w:jc w:val="both"/>
        <w:rPr>
          <w:szCs w:val="24"/>
        </w:rPr>
      </w:pPr>
      <w:r w:rsidRPr="004B7571">
        <w:rPr>
          <w:szCs w:val="24"/>
        </w:rPr>
        <w:t>5. Соглашение должно включать:</w:t>
      </w:r>
    </w:p>
    <w:p w:rsidR="00324244" w:rsidRPr="004B7571" w:rsidRDefault="00324244" w:rsidP="00324244">
      <w:pPr>
        <w:shd w:val="clear" w:color="auto" w:fill="FFFFFF"/>
        <w:jc w:val="both"/>
        <w:rPr>
          <w:szCs w:val="24"/>
        </w:rPr>
      </w:pPr>
      <w:r w:rsidRPr="004B7571">
        <w:rPr>
          <w:szCs w:val="24"/>
        </w:rPr>
        <w:t>1) перечень выявленных нарушений обязательных требований, подлежащих устранению контролируемым лицом;</w:t>
      </w:r>
    </w:p>
    <w:p w:rsidR="00324244" w:rsidRPr="004B7571" w:rsidRDefault="00324244" w:rsidP="00324244">
      <w:pPr>
        <w:shd w:val="clear" w:color="auto" w:fill="FFFFFF"/>
        <w:jc w:val="both"/>
        <w:rPr>
          <w:szCs w:val="24"/>
        </w:rPr>
      </w:pPr>
      <w:r w:rsidRPr="004B7571">
        <w:rPr>
          <w:szCs w:val="24"/>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324244" w:rsidRPr="004B7571" w:rsidRDefault="00324244" w:rsidP="00324244">
      <w:pPr>
        <w:shd w:val="clear" w:color="auto" w:fill="FFFFFF"/>
        <w:jc w:val="both"/>
        <w:rPr>
          <w:szCs w:val="24"/>
        </w:rPr>
      </w:pPr>
      <w:r w:rsidRPr="004B7571">
        <w:rPr>
          <w:szCs w:val="24"/>
        </w:rPr>
        <w:t>3) срок исполнения соглашения.</w:t>
      </w:r>
    </w:p>
    <w:p w:rsidR="00324244" w:rsidRPr="004B7571" w:rsidRDefault="00324244" w:rsidP="00324244">
      <w:pPr>
        <w:shd w:val="clear" w:color="auto" w:fill="FFFFFF"/>
        <w:jc w:val="both"/>
        <w:rPr>
          <w:szCs w:val="24"/>
        </w:rPr>
      </w:pPr>
      <w:r w:rsidRPr="004B7571">
        <w:rPr>
          <w:szCs w:val="24"/>
        </w:rPr>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324244" w:rsidRPr="004B7571" w:rsidRDefault="00324244" w:rsidP="00324244">
      <w:pPr>
        <w:shd w:val="clear" w:color="auto" w:fill="FFFFFF"/>
        <w:jc w:val="both"/>
        <w:rPr>
          <w:szCs w:val="24"/>
        </w:rPr>
      </w:pPr>
      <w:r w:rsidRPr="004B7571">
        <w:rPr>
          <w:szCs w:val="24"/>
        </w:rP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324244" w:rsidRPr="004B7571" w:rsidRDefault="00324244" w:rsidP="00324244">
      <w:pPr>
        <w:shd w:val="clear" w:color="auto" w:fill="FFFFFF"/>
        <w:jc w:val="both"/>
        <w:rPr>
          <w:szCs w:val="24"/>
        </w:rPr>
      </w:pPr>
      <w:r w:rsidRPr="004B7571">
        <w:rPr>
          <w:szCs w:val="24"/>
        </w:rPr>
        <w:t xml:space="preserve">8. По истечении срока исполнения соглашения контрольный (надзорный) орган принимает решение о признании соглашения </w:t>
      </w:r>
      <w:proofErr w:type="gramStart"/>
      <w:r w:rsidRPr="004B7571">
        <w:rPr>
          <w:szCs w:val="24"/>
        </w:rPr>
        <w:t>исполненным</w:t>
      </w:r>
      <w:proofErr w:type="gramEnd"/>
      <w:r w:rsidRPr="004B7571">
        <w:rPr>
          <w:szCs w:val="24"/>
        </w:rPr>
        <w:t xml:space="preserve"> или неисполненным.</w:t>
      </w:r>
    </w:p>
    <w:p w:rsidR="00324244" w:rsidRPr="004B7571" w:rsidRDefault="00324244" w:rsidP="00324244">
      <w:pPr>
        <w:shd w:val="clear" w:color="auto" w:fill="FFFFFF"/>
        <w:jc w:val="both"/>
        <w:rPr>
          <w:szCs w:val="24"/>
        </w:rPr>
      </w:pPr>
      <w:r w:rsidRPr="004B7571">
        <w:rPr>
          <w:szCs w:val="24"/>
        </w:rPr>
        <w:t xml:space="preserve">9. </w:t>
      </w:r>
      <w:proofErr w:type="gramStart"/>
      <w:r w:rsidRPr="004B7571">
        <w:rPr>
          <w:szCs w:val="24"/>
        </w:rPr>
        <w:t>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roofErr w:type="gramEnd"/>
    </w:p>
    <w:p w:rsidR="00CD5803" w:rsidRPr="004B7571" w:rsidRDefault="00324244" w:rsidP="004B7571">
      <w:pPr>
        <w:shd w:val="clear" w:color="auto" w:fill="FFFFFF"/>
        <w:jc w:val="both"/>
        <w:rPr>
          <w:szCs w:val="24"/>
        </w:rPr>
      </w:pPr>
      <w:r w:rsidRPr="004B7571">
        <w:rPr>
          <w:szCs w:val="24"/>
        </w:rPr>
        <w:t>10. Контролируемое лицо не имеет права отказаться от исполнения соглашения в одностороннем порядке».</w:t>
      </w:r>
    </w:p>
    <w:p w:rsidR="004B7571" w:rsidRDefault="004B7571" w:rsidP="004B7571">
      <w:pPr>
        <w:keepNext/>
        <w:jc w:val="both"/>
        <w:outlineLvl w:val="1"/>
        <w:rPr>
          <w:szCs w:val="24"/>
        </w:rPr>
      </w:pPr>
    </w:p>
    <w:p w:rsidR="00CD5803" w:rsidRPr="004B7571" w:rsidRDefault="00CD5803" w:rsidP="004B7571">
      <w:pPr>
        <w:keepNext/>
        <w:jc w:val="both"/>
        <w:outlineLvl w:val="1"/>
        <w:rPr>
          <w:szCs w:val="24"/>
        </w:rPr>
      </w:pPr>
      <w:r w:rsidRPr="004B7571">
        <w:rPr>
          <w:szCs w:val="24"/>
        </w:rPr>
        <w:t xml:space="preserve"> 2. Настоящее Решение вступает в силу со дня его официального обнародования.</w:t>
      </w:r>
    </w:p>
    <w:p w:rsidR="004B7571" w:rsidRDefault="004B7571" w:rsidP="004B7571">
      <w:pPr>
        <w:tabs>
          <w:tab w:val="left" w:pos="1276"/>
        </w:tabs>
        <w:jc w:val="both"/>
        <w:rPr>
          <w:szCs w:val="24"/>
        </w:rPr>
      </w:pPr>
    </w:p>
    <w:p w:rsidR="00CD5803" w:rsidRPr="004B7571" w:rsidRDefault="00CD5803" w:rsidP="004B7571">
      <w:pPr>
        <w:tabs>
          <w:tab w:val="left" w:pos="1276"/>
        </w:tabs>
        <w:jc w:val="both"/>
        <w:rPr>
          <w:szCs w:val="24"/>
        </w:rPr>
      </w:pPr>
      <w:r w:rsidRPr="004B7571">
        <w:rPr>
          <w:szCs w:val="24"/>
        </w:rPr>
        <w:t xml:space="preserve"> 3. Настоящее Решение разместить на официальном сайте муниципального образования «Кошехабльское сельское поселение». </w:t>
      </w:r>
    </w:p>
    <w:p w:rsidR="004B7571" w:rsidRDefault="004B7571" w:rsidP="00CD5803">
      <w:pPr>
        <w:widowControl w:val="0"/>
        <w:suppressAutoHyphens/>
        <w:spacing w:line="276" w:lineRule="auto"/>
        <w:rPr>
          <w:rFonts w:eastAsia="Arial Unicode MS"/>
          <w:kern w:val="2"/>
          <w:szCs w:val="24"/>
        </w:rPr>
      </w:pPr>
    </w:p>
    <w:p w:rsidR="004B7571" w:rsidRDefault="004B7571" w:rsidP="00CD5803">
      <w:pPr>
        <w:widowControl w:val="0"/>
        <w:suppressAutoHyphens/>
        <w:spacing w:line="276" w:lineRule="auto"/>
        <w:rPr>
          <w:rFonts w:eastAsia="Arial Unicode MS"/>
          <w:kern w:val="2"/>
          <w:szCs w:val="24"/>
        </w:rPr>
      </w:pPr>
    </w:p>
    <w:p w:rsidR="00CD5803" w:rsidRPr="004B7571" w:rsidRDefault="00CD5803" w:rsidP="00CD5803">
      <w:pPr>
        <w:widowControl w:val="0"/>
        <w:suppressAutoHyphens/>
        <w:spacing w:line="276" w:lineRule="auto"/>
        <w:rPr>
          <w:rFonts w:eastAsia="Arial Unicode MS"/>
          <w:kern w:val="2"/>
          <w:szCs w:val="24"/>
        </w:rPr>
      </w:pPr>
      <w:r w:rsidRPr="004B7571">
        <w:rPr>
          <w:rFonts w:eastAsia="Arial Unicode MS"/>
          <w:kern w:val="2"/>
          <w:szCs w:val="24"/>
        </w:rPr>
        <w:t xml:space="preserve">Председатель Совета народных Депутатов  </w:t>
      </w:r>
    </w:p>
    <w:p w:rsidR="00CD5803" w:rsidRPr="004B7571" w:rsidRDefault="00CD5803" w:rsidP="00CD5803">
      <w:pPr>
        <w:widowControl w:val="0"/>
        <w:suppressAutoHyphens/>
        <w:spacing w:line="276" w:lineRule="auto"/>
        <w:rPr>
          <w:rFonts w:eastAsia="Arial Unicode MS"/>
          <w:kern w:val="2"/>
          <w:szCs w:val="24"/>
        </w:rPr>
      </w:pPr>
      <w:r w:rsidRPr="004B7571">
        <w:rPr>
          <w:rFonts w:eastAsia="Arial Unicode MS"/>
          <w:kern w:val="2"/>
          <w:szCs w:val="24"/>
        </w:rPr>
        <w:t xml:space="preserve">Муниципального образования </w:t>
      </w:r>
    </w:p>
    <w:p w:rsidR="00CD5803" w:rsidRPr="004B7571" w:rsidRDefault="00CD5803" w:rsidP="00CD5803">
      <w:pPr>
        <w:widowControl w:val="0"/>
        <w:suppressAutoHyphens/>
        <w:spacing w:line="276" w:lineRule="auto"/>
        <w:rPr>
          <w:rFonts w:eastAsia="Arial Unicode MS"/>
          <w:kern w:val="2"/>
          <w:szCs w:val="24"/>
        </w:rPr>
      </w:pPr>
      <w:r w:rsidRPr="004B7571">
        <w:rPr>
          <w:rFonts w:eastAsia="Arial Unicode MS"/>
          <w:kern w:val="2"/>
          <w:szCs w:val="24"/>
        </w:rPr>
        <w:t xml:space="preserve"> «Кошехабльское сельское поселение»                                       А.А. Карданов        </w:t>
      </w:r>
    </w:p>
    <w:p w:rsidR="00CD5803" w:rsidRPr="004B7571" w:rsidRDefault="00CD5803" w:rsidP="00CD5803">
      <w:pPr>
        <w:widowControl w:val="0"/>
        <w:suppressAutoHyphens/>
        <w:spacing w:line="276" w:lineRule="auto"/>
        <w:rPr>
          <w:rFonts w:eastAsia="Arial Unicode MS"/>
          <w:kern w:val="2"/>
          <w:szCs w:val="24"/>
        </w:rPr>
      </w:pPr>
    </w:p>
    <w:p w:rsidR="00CD5803" w:rsidRPr="004B7571" w:rsidRDefault="00CD5803" w:rsidP="00CD5803">
      <w:pPr>
        <w:widowControl w:val="0"/>
        <w:suppressAutoHyphens/>
        <w:spacing w:line="276" w:lineRule="auto"/>
        <w:rPr>
          <w:rFonts w:eastAsia="Arial Unicode MS"/>
          <w:kern w:val="2"/>
          <w:szCs w:val="24"/>
        </w:rPr>
      </w:pPr>
      <w:r w:rsidRPr="004B7571">
        <w:rPr>
          <w:rFonts w:eastAsia="Arial Unicode MS"/>
          <w:kern w:val="2"/>
          <w:szCs w:val="24"/>
        </w:rPr>
        <w:t>Глава муниципального образования</w:t>
      </w:r>
    </w:p>
    <w:p w:rsidR="00CD5803" w:rsidRPr="000B2A27" w:rsidRDefault="00CD5803" w:rsidP="000B2A27">
      <w:pPr>
        <w:widowControl w:val="0"/>
        <w:suppressAutoHyphens/>
        <w:spacing w:line="276" w:lineRule="auto"/>
        <w:rPr>
          <w:rFonts w:eastAsia="Arial Unicode MS"/>
          <w:kern w:val="2"/>
          <w:szCs w:val="24"/>
        </w:rPr>
      </w:pPr>
      <w:r w:rsidRPr="004B7571">
        <w:rPr>
          <w:rFonts w:eastAsia="Arial Unicode MS"/>
          <w:kern w:val="2"/>
          <w:szCs w:val="24"/>
        </w:rPr>
        <w:t xml:space="preserve">«Кошехабльское сельское поселение»                                         Б.А. </w:t>
      </w:r>
      <w:proofErr w:type="spellStart"/>
      <w:r w:rsidRPr="004B7571">
        <w:rPr>
          <w:rFonts w:eastAsia="Arial Unicode MS"/>
          <w:kern w:val="2"/>
          <w:szCs w:val="24"/>
        </w:rPr>
        <w:t>Хамдохов</w:t>
      </w:r>
      <w:proofErr w:type="spellEnd"/>
    </w:p>
    <w:p w:rsidR="002C4C3F" w:rsidRPr="004B7571" w:rsidRDefault="002C4C3F" w:rsidP="000B2A27">
      <w:pPr>
        <w:spacing w:line="276" w:lineRule="auto"/>
        <w:contextualSpacing/>
        <w:jc w:val="both"/>
        <w:rPr>
          <w:sz w:val="26"/>
          <w:szCs w:val="26"/>
        </w:rPr>
      </w:pPr>
    </w:p>
    <w:sectPr w:rsidR="002C4C3F" w:rsidRPr="004B75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022B8"/>
    <w:multiLevelType w:val="multilevel"/>
    <w:tmpl w:val="E8FA5522"/>
    <w:lvl w:ilvl="0">
      <w:start w:val="1"/>
      <w:numFmt w:val="decimal"/>
      <w:lvlText w:val="%1."/>
      <w:lvlJc w:val="left"/>
      <w:pPr>
        <w:ind w:left="1125" w:hanging="360"/>
      </w:pPr>
      <w:rPr>
        <w:rFonts w:ascii="Times New Roman" w:eastAsia="Times New Roman" w:hAnsi="Times New Roman" w:cs="Times New Roman"/>
        <w:b/>
        <w:color w:val="auto"/>
      </w:rPr>
    </w:lvl>
    <w:lvl w:ilvl="1">
      <w:start w:val="1"/>
      <w:numFmt w:val="decimal"/>
      <w:isLgl/>
      <w:lvlText w:val="%1.%2."/>
      <w:lvlJc w:val="left"/>
      <w:pPr>
        <w:ind w:left="928" w:hanging="360"/>
      </w:pPr>
      <w:rPr>
        <w:b w:val="0"/>
      </w:rPr>
    </w:lvl>
    <w:lvl w:ilvl="2">
      <w:start w:val="1"/>
      <w:numFmt w:val="decimal"/>
      <w:isLgl/>
      <w:lvlText w:val="%1.%2.%3."/>
      <w:lvlJc w:val="left"/>
      <w:pPr>
        <w:ind w:left="2205" w:hanging="720"/>
      </w:pPr>
    </w:lvl>
    <w:lvl w:ilvl="3">
      <w:start w:val="1"/>
      <w:numFmt w:val="decimal"/>
      <w:isLgl/>
      <w:lvlText w:val="%1.%2.%3.%4."/>
      <w:lvlJc w:val="left"/>
      <w:pPr>
        <w:ind w:left="2565" w:hanging="720"/>
      </w:pPr>
    </w:lvl>
    <w:lvl w:ilvl="4">
      <w:start w:val="1"/>
      <w:numFmt w:val="decimal"/>
      <w:isLgl/>
      <w:lvlText w:val="%1.%2.%3.%4.%5."/>
      <w:lvlJc w:val="left"/>
      <w:pPr>
        <w:ind w:left="3285" w:hanging="1080"/>
      </w:pPr>
    </w:lvl>
    <w:lvl w:ilvl="5">
      <w:start w:val="1"/>
      <w:numFmt w:val="decimal"/>
      <w:isLgl/>
      <w:lvlText w:val="%1.%2.%3.%4.%5.%6."/>
      <w:lvlJc w:val="left"/>
      <w:pPr>
        <w:ind w:left="3645" w:hanging="1080"/>
      </w:pPr>
    </w:lvl>
    <w:lvl w:ilvl="6">
      <w:start w:val="1"/>
      <w:numFmt w:val="decimal"/>
      <w:isLgl/>
      <w:lvlText w:val="%1.%2.%3.%4.%5.%6.%7."/>
      <w:lvlJc w:val="left"/>
      <w:pPr>
        <w:ind w:left="4365" w:hanging="1440"/>
      </w:pPr>
    </w:lvl>
    <w:lvl w:ilvl="7">
      <w:start w:val="1"/>
      <w:numFmt w:val="decimal"/>
      <w:isLgl/>
      <w:lvlText w:val="%1.%2.%3.%4.%5.%6.%7.%8."/>
      <w:lvlJc w:val="left"/>
      <w:pPr>
        <w:ind w:left="4725" w:hanging="1440"/>
      </w:pPr>
    </w:lvl>
    <w:lvl w:ilvl="8">
      <w:start w:val="1"/>
      <w:numFmt w:val="decimal"/>
      <w:isLgl/>
      <w:lvlText w:val="%1.%2.%3.%4.%5.%6.%7.%8.%9."/>
      <w:lvlJc w:val="left"/>
      <w:pPr>
        <w:ind w:left="5445"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803"/>
    <w:rsid w:val="000B2A27"/>
    <w:rsid w:val="002541CB"/>
    <w:rsid w:val="002C4C3F"/>
    <w:rsid w:val="00324244"/>
    <w:rsid w:val="00373BBF"/>
    <w:rsid w:val="003C6402"/>
    <w:rsid w:val="00431C75"/>
    <w:rsid w:val="004B7571"/>
    <w:rsid w:val="00693CFE"/>
    <w:rsid w:val="007B5EF9"/>
    <w:rsid w:val="00835A0D"/>
    <w:rsid w:val="00B2291E"/>
    <w:rsid w:val="00CD5803"/>
    <w:rsid w:val="00DE4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803"/>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CD5803"/>
    <w:pPr>
      <w:spacing w:before="100" w:beforeAutospacing="1" w:after="100" w:afterAutospacing="1"/>
    </w:pPr>
    <w:rPr>
      <w:szCs w:val="24"/>
    </w:rPr>
  </w:style>
  <w:style w:type="character" w:styleId="a3">
    <w:name w:val="Hyperlink"/>
    <w:basedOn w:val="a0"/>
    <w:uiPriority w:val="99"/>
    <w:semiHidden/>
    <w:unhideWhenUsed/>
    <w:rsid w:val="00CD5803"/>
    <w:rPr>
      <w:color w:val="0000FF"/>
      <w:u w:val="single"/>
    </w:rPr>
  </w:style>
  <w:style w:type="paragraph" w:styleId="a4">
    <w:name w:val="List Paragraph"/>
    <w:basedOn w:val="a"/>
    <w:uiPriority w:val="34"/>
    <w:qFormat/>
    <w:rsid w:val="00CD58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803"/>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CD5803"/>
    <w:pPr>
      <w:spacing w:before="100" w:beforeAutospacing="1" w:after="100" w:afterAutospacing="1"/>
    </w:pPr>
    <w:rPr>
      <w:szCs w:val="24"/>
    </w:rPr>
  </w:style>
  <w:style w:type="character" w:styleId="a3">
    <w:name w:val="Hyperlink"/>
    <w:basedOn w:val="a0"/>
    <w:uiPriority w:val="99"/>
    <w:semiHidden/>
    <w:unhideWhenUsed/>
    <w:rsid w:val="00CD5803"/>
    <w:rPr>
      <w:color w:val="0000FF"/>
      <w:u w:val="single"/>
    </w:rPr>
  </w:style>
  <w:style w:type="paragraph" w:styleId="a4">
    <w:name w:val="List Paragraph"/>
    <w:basedOn w:val="a"/>
    <w:uiPriority w:val="34"/>
    <w:qFormat/>
    <w:rsid w:val="00CD58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95001/378c577a7950b4350805f67d449c99d27a6a3c78/"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base.garant.ru/74449814/92409a09f2fd78349ae7c7f2064bf25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garant.ru/74449814/92409a09f2fd78349ae7c7f2064bf25a/" TargetMode="Externa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s://www.consultant.ru/document/cons_doc_LAW_358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7</Pages>
  <Words>2867</Words>
  <Characters>16348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Марзета</dc:creator>
  <cp:keywords/>
  <dc:description/>
  <cp:lastModifiedBy>Марзета</cp:lastModifiedBy>
  <cp:revision>9</cp:revision>
  <dcterms:created xsi:type="dcterms:W3CDTF">2025-02-06T12:47:00Z</dcterms:created>
  <dcterms:modified xsi:type="dcterms:W3CDTF">2025-03-13T08:18:00Z</dcterms:modified>
</cp:coreProperties>
</file>