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568" w:rsidRDefault="00CB0568" w:rsidP="00CB0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CB0568" w:rsidRDefault="00CB0568" w:rsidP="00CB0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Республика Адыгея</w:t>
      </w:r>
    </w:p>
    <w:p w:rsidR="00CB0568" w:rsidRDefault="00CB0568" w:rsidP="00CB0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Кошехабльский район</w:t>
      </w:r>
    </w:p>
    <w:p w:rsidR="00CB0568" w:rsidRDefault="00CB0568" w:rsidP="00CB0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народных депутатов муниципального образования</w:t>
      </w:r>
    </w:p>
    <w:p w:rsidR="00CB0568" w:rsidRDefault="00CB0568" w:rsidP="00CB0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CB0568" w:rsidRDefault="00CB0568" w:rsidP="00CB05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 созыв </w:t>
      </w:r>
    </w:p>
    <w:p w:rsidR="00CB0568" w:rsidRDefault="00CB0568" w:rsidP="00CB0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0568" w:rsidRDefault="00CB0568" w:rsidP="00CB0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CB0568" w:rsidRDefault="00CB0568" w:rsidP="00CB0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0568" w:rsidRDefault="00CB0568" w:rsidP="00CB0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Принято на 25-ой сессии Совета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народных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B0568" w:rsidRDefault="00CB0568" w:rsidP="00CB0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депутатов муниципального образования</w:t>
      </w:r>
    </w:p>
    <w:p w:rsidR="00CB0568" w:rsidRDefault="00CB0568" w:rsidP="00CB0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«Кошехабльское се</w:t>
      </w:r>
      <w:r w:rsidR="00DE3884">
        <w:rPr>
          <w:rFonts w:ascii="Times New Roman" w:eastAsia="Times New Roman" w:hAnsi="Times New Roman"/>
          <w:b/>
          <w:sz w:val="28"/>
          <w:szCs w:val="28"/>
          <w:lang w:eastAsia="ru-RU"/>
        </w:rPr>
        <w:t>льское поселение»             «</w:t>
      </w:r>
      <w:bookmarkStart w:id="0" w:name="_GoBack"/>
      <w:bookmarkEnd w:id="0"/>
      <w:r w:rsidR="00DE3884">
        <w:rPr>
          <w:rFonts w:ascii="Times New Roman" w:eastAsia="Times New Roman" w:hAnsi="Times New Roman"/>
          <w:b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="00DE3884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2024 года № </w:t>
      </w:r>
      <w:r w:rsidR="00DE3884">
        <w:rPr>
          <w:rFonts w:ascii="Times New Roman" w:eastAsia="Times New Roman" w:hAnsi="Times New Roman"/>
          <w:b/>
          <w:sz w:val="28"/>
          <w:szCs w:val="28"/>
          <w:lang w:eastAsia="ru-RU"/>
        </w:rPr>
        <w:t>84</w:t>
      </w:r>
    </w:p>
    <w:p w:rsidR="00CB0568" w:rsidRDefault="00CB0568" w:rsidP="00CB0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CB0568" w:rsidRDefault="00CB0568" w:rsidP="00CB0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CB0568" w:rsidRDefault="00CB0568" w:rsidP="00CB05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 даче согласия на принятие администрацией</w:t>
      </w:r>
    </w:p>
    <w:p w:rsidR="00CB0568" w:rsidRDefault="00CB0568" w:rsidP="00CB0568">
      <w:pPr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-1"/>
          <w:w w:val="101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«Кошехабльское сельское поселение» части полномочий по вопросам местного значения от администрации муниципального образования «Кошехабльский район»</w:t>
      </w:r>
    </w:p>
    <w:p w:rsidR="00CB0568" w:rsidRDefault="00CB0568" w:rsidP="00CB05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B0568" w:rsidRDefault="00CB0568" w:rsidP="00CB05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частью 4 статьи 15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Федерации», частью 2 статьи 2 Устава муниципального образования «Кошехабльское сельское поселение»,  Совет народных депутатов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«Кошехабльское сельское поселение»                                 </w:t>
      </w:r>
    </w:p>
    <w:p w:rsidR="00CB0568" w:rsidRDefault="00CB0568" w:rsidP="00CB056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РЕШИЛ:  </w:t>
      </w:r>
    </w:p>
    <w:p w:rsidR="00CB0568" w:rsidRDefault="00CB0568" w:rsidP="00CB05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0568" w:rsidRDefault="00CB0568" w:rsidP="00CB05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Дать согласие на принятия с 01 января 2025 года по 31 декабря 2025 года от администрации муниципального образования «Кошехабльский район» следующих полномочий: </w:t>
      </w:r>
    </w:p>
    <w:p w:rsidR="00CB0568" w:rsidRPr="007106CD" w:rsidRDefault="00CB0568" w:rsidP="007106CD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</w:t>
      </w:r>
      <w:r w:rsidR="007106CD">
        <w:rPr>
          <w:rFonts w:ascii="Times New Roman" w:eastAsia="Times New Roman" w:hAnsi="Times New Roman"/>
          <w:sz w:val="28"/>
          <w:szCs w:val="28"/>
          <w:lang w:eastAsia="ru-RU"/>
        </w:rPr>
        <w:t>и с жилищным законодательством»,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06C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7106CD">
        <w:rPr>
          <w:rFonts w:ascii="Times New Roman" w:eastAsia="Times New Roman" w:hAnsi="Times New Roman"/>
          <w:sz w:val="28"/>
          <w:szCs w:val="28"/>
          <w:lang w:eastAsia="ru-RU"/>
        </w:rPr>
        <w:t>роме осуществления муниципального жилищного контроля, и полномочий по реализации прав граждан для участия в федеральных и региональных программах на получение субсидий для приобретения</w:t>
      </w:r>
      <w:proofErr w:type="gramEnd"/>
      <w:r w:rsidRPr="007106CD">
        <w:rPr>
          <w:rFonts w:ascii="Times New Roman" w:eastAsia="Times New Roman" w:hAnsi="Times New Roman"/>
          <w:sz w:val="28"/>
          <w:szCs w:val="28"/>
          <w:lang w:eastAsia="ru-RU"/>
        </w:rPr>
        <w:t xml:space="preserve"> (строительства) жилья на 202</w:t>
      </w:r>
      <w:r w:rsidR="007106C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106CD">
        <w:rPr>
          <w:rFonts w:ascii="Times New Roman" w:eastAsia="Times New Roman" w:hAnsi="Times New Roman"/>
          <w:sz w:val="28"/>
          <w:szCs w:val="28"/>
          <w:lang w:eastAsia="ru-RU"/>
        </w:rPr>
        <w:t xml:space="preserve"> – 202</w:t>
      </w:r>
      <w:r w:rsidR="007106C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106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годы.  </w:t>
      </w:r>
    </w:p>
    <w:p w:rsidR="00CB0568" w:rsidRDefault="00CB0568" w:rsidP="00CB05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образования «Кошехабльское сельское поселение» заключить соглашение с администрацией муниципального образования «Кошехабльский район» о принятии вышеуказанных полномочий. </w:t>
      </w:r>
    </w:p>
    <w:p w:rsidR="00CB0568" w:rsidRDefault="00CB0568" w:rsidP="00CB0568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0568" w:rsidRDefault="00CB0568" w:rsidP="00CB0568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0568" w:rsidRDefault="00CB0568" w:rsidP="00CB0568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0568" w:rsidRDefault="00CB0568" w:rsidP="00CB0568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0568" w:rsidRDefault="00CB0568" w:rsidP="00CB05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вступает в силу со дня его официального опубликования (обнародования). </w:t>
      </w:r>
    </w:p>
    <w:p w:rsidR="00CB0568" w:rsidRDefault="00CB0568" w:rsidP="00CB056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B0568" w:rsidRDefault="00CB0568" w:rsidP="00CB05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B0568" w:rsidRDefault="00CB0568" w:rsidP="00CB05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B0568" w:rsidRDefault="00CB0568" w:rsidP="00CB05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</w:p>
    <w:p w:rsidR="00CB0568" w:rsidRDefault="00CB0568" w:rsidP="00CB05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CB0568" w:rsidRDefault="00CB0568" w:rsidP="00CB0568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>«Кошехабльское сельское поселение»                                   А.А. Карданов</w:t>
      </w:r>
    </w:p>
    <w:p w:rsidR="00CB0568" w:rsidRDefault="00CB0568" w:rsidP="00CB0568"/>
    <w:p w:rsidR="00CB0568" w:rsidRPr="006A18D0" w:rsidRDefault="00CB0568" w:rsidP="00CB05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8D0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CB0568" w:rsidRPr="006A18D0" w:rsidRDefault="00CB0568" w:rsidP="00CB05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8D0">
        <w:rPr>
          <w:rFonts w:ascii="Times New Roman" w:eastAsia="Times New Roman" w:hAnsi="Times New Roman"/>
          <w:sz w:val="28"/>
          <w:szCs w:val="28"/>
          <w:lang w:eastAsia="ru-RU"/>
        </w:rPr>
        <w:t xml:space="preserve"> «Кошехабльское сельское поселение»                                     Б.А. </w:t>
      </w:r>
      <w:proofErr w:type="spellStart"/>
      <w:r w:rsidRPr="006A18D0">
        <w:rPr>
          <w:rFonts w:ascii="Times New Roman" w:eastAsia="Times New Roman" w:hAnsi="Times New Roman"/>
          <w:sz w:val="28"/>
          <w:szCs w:val="28"/>
          <w:lang w:eastAsia="ru-RU"/>
        </w:rPr>
        <w:t>Хамдохов</w:t>
      </w:r>
      <w:proofErr w:type="spellEnd"/>
    </w:p>
    <w:p w:rsidR="00CB0568" w:rsidRDefault="00CB0568" w:rsidP="00CB0568"/>
    <w:p w:rsidR="00207C25" w:rsidRDefault="00207C25"/>
    <w:sectPr w:rsidR="00207C25" w:rsidSect="00FD0D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C2F54"/>
    <w:multiLevelType w:val="hybridMultilevel"/>
    <w:tmpl w:val="B7C23D82"/>
    <w:lvl w:ilvl="0" w:tplc="C47A23B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568"/>
    <w:rsid w:val="00207C25"/>
    <w:rsid w:val="007106CD"/>
    <w:rsid w:val="00CB0568"/>
    <w:rsid w:val="00DE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5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4</cp:revision>
  <cp:lastPrinted>2024-11-26T12:23:00Z</cp:lastPrinted>
  <dcterms:created xsi:type="dcterms:W3CDTF">2024-11-26T12:20:00Z</dcterms:created>
  <dcterms:modified xsi:type="dcterms:W3CDTF">2024-12-02T06:25:00Z</dcterms:modified>
</cp:coreProperties>
</file>