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ское сельское поселение»</w:t>
      </w:r>
    </w:p>
    <w:p w:rsidR="00EB0A97" w:rsidRDefault="00EB0A97" w:rsidP="00EB0A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 w:rsidR="0004651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«Кошехабльское сельское поселение»        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6511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46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года № </w:t>
      </w:r>
      <w:r w:rsidR="00046511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</w:p>
    <w:p w:rsidR="00EB0A97" w:rsidRDefault="00EB0A97" w:rsidP="00EB0A9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Отчет о численном составе  муниципальных служащих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муниципального образования «Кошехабльское сельское поселение»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и фактических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затратах</w:t>
      </w:r>
      <w:proofErr w:type="gram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на их содержание  за  </w:t>
      </w:r>
      <w:r w:rsidR="00046511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второй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квартал 2019 года.   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В соответствии с  п.6. ст. 52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Федерального закона </w:t>
      </w: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РЕШИЛ:</w:t>
      </w: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Утвердить  отчет  о численном  составе муниципальных  служащих МО «Кошехабльское сельское поселение» и  фактических  затратах   на их денежное содержание за  </w:t>
      </w:r>
      <w:r w:rsidR="0004651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второй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квартал 2019</w:t>
      </w: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года,  согласно Приложению № 1 к настоящему Решению.</w:t>
      </w: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обнародовать в соответствии с Уставом муниципального образования.</w:t>
      </w: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 вступает в силу со дня его официального обнародования.</w:t>
      </w:r>
    </w:p>
    <w:p w:rsidR="00EB0A97" w:rsidRDefault="00EB0A97" w:rsidP="00EB0A9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EB0A97" w:rsidRDefault="00EB0A97" w:rsidP="00EB0A97">
      <w:pPr>
        <w:spacing w:after="0" w:line="240" w:lineRule="auto"/>
        <w:ind w:left="-567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             Н.А. </w:t>
      </w:r>
      <w:proofErr w:type="spellStart"/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B0A97" w:rsidRDefault="00EB0A97" w:rsidP="00EB0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EB0A97" w:rsidRDefault="00EB0A97" w:rsidP="00EB0A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EB0A97" w:rsidRDefault="00EB0A97" w:rsidP="00EB0A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 </w:t>
      </w:r>
    </w:p>
    <w:p w:rsidR="00EB0A97" w:rsidRDefault="00EB0A97" w:rsidP="00EB0A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EB0A97" w:rsidRDefault="00EB0A97" w:rsidP="00EB0A97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EB0A97" w:rsidRDefault="00EB0A97" w:rsidP="00EB0A97">
      <w:pPr>
        <w:spacing w:after="0"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u w:val="single"/>
        </w:rPr>
        <w:t>от «</w:t>
      </w:r>
      <w:r w:rsidR="00046511">
        <w:rPr>
          <w:rFonts w:ascii="Times New Roman" w:hAnsi="Times New Roman"/>
          <w:b/>
          <w:u w:val="single"/>
        </w:rPr>
        <w:t>28</w:t>
      </w:r>
      <w:r>
        <w:rPr>
          <w:rFonts w:ascii="Times New Roman" w:hAnsi="Times New Roman"/>
          <w:b/>
          <w:u w:val="single"/>
        </w:rPr>
        <w:t xml:space="preserve">» </w:t>
      </w:r>
      <w:r w:rsidR="00046511">
        <w:rPr>
          <w:rFonts w:ascii="Times New Roman" w:hAnsi="Times New Roman"/>
          <w:b/>
          <w:u w:val="single"/>
        </w:rPr>
        <w:t xml:space="preserve">августа </w:t>
      </w:r>
      <w:r>
        <w:rPr>
          <w:rFonts w:ascii="Times New Roman" w:hAnsi="Times New Roman"/>
          <w:b/>
          <w:u w:val="single"/>
        </w:rPr>
        <w:t xml:space="preserve">2019г. № </w:t>
      </w:r>
      <w:r w:rsidR="00046511">
        <w:rPr>
          <w:rFonts w:ascii="Times New Roman" w:hAnsi="Times New Roman"/>
          <w:b/>
          <w:u w:val="single"/>
        </w:rPr>
        <w:t>80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Отчет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о численном составе   муниципальных служащих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фактических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затратах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их денежное содержание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046511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2019 года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383"/>
        <w:gridCol w:w="1912"/>
        <w:gridCol w:w="1911"/>
        <w:gridCol w:w="1874"/>
        <w:gridCol w:w="2126"/>
      </w:tblGrid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 w:rsidP="0004651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 </w:t>
            </w:r>
            <w:r w:rsidRPr="00EB0A97">
              <w:rPr>
                <w:rFonts w:ascii="Times New Roman" w:eastAsia="Times New Roman" w:hAnsi="Times New Roman"/>
                <w:sz w:val="24"/>
              </w:rPr>
              <w:t xml:space="preserve">за </w:t>
            </w:r>
            <w:r w:rsidR="00046511">
              <w:rPr>
                <w:rFonts w:ascii="Times New Roman" w:eastAsia="Times New Roman" w:hAnsi="Times New Roman"/>
                <w:sz w:val="24"/>
              </w:rPr>
              <w:t>второй</w:t>
            </w:r>
            <w:r w:rsidRPr="00EB0A97">
              <w:rPr>
                <w:rFonts w:ascii="Times New Roman" w:eastAsia="Times New Roman" w:hAnsi="Times New Roman"/>
                <w:sz w:val="24"/>
              </w:rPr>
              <w:t xml:space="preserve"> квартал 2019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Оплата труда </w:t>
            </w:r>
            <w:r w:rsidRPr="00EB0A97">
              <w:rPr>
                <w:rFonts w:ascii="Times New Roman" w:eastAsia="Times New Roman" w:hAnsi="Times New Roman"/>
                <w:sz w:val="24"/>
              </w:rPr>
              <w:t xml:space="preserve">за </w:t>
            </w:r>
            <w:r w:rsidR="00046511">
              <w:rPr>
                <w:rFonts w:ascii="Times New Roman" w:eastAsia="Times New Roman" w:hAnsi="Times New Roman"/>
                <w:sz w:val="24"/>
              </w:rPr>
              <w:t>второй</w:t>
            </w:r>
            <w:r w:rsidRPr="00EB0A97">
              <w:rPr>
                <w:rFonts w:ascii="Times New Roman" w:eastAsia="Times New Roman" w:hAnsi="Times New Roman"/>
                <w:sz w:val="24"/>
              </w:rPr>
              <w:t xml:space="preserve">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</w:t>
            </w:r>
          </w:p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оплату труда </w:t>
            </w:r>
            <w:r w:rsidRPr="00EB0A97">
              <w:rPr>
                <w:rFonts w:ascii="Times New Roman" w:eastAsia="Times New Roman" w:hAnsi="Times New Roman"/>
                <w:sz w:val="24"/>
              </w:rPr>
              <w:t xml:space="preserve">за </w:t>
            </w:r>
            <w:r w:rsidR="00046511">
              <w:rPr>
                <w:rFonts w:ascii="Times New Roman" w:eastAsia="Times New Roman" w:hAnsi="Times New Roman"/>
                <w:sz w:val="24"/>
              </w:rPr>
              <w:t>второй</w:t>
            </w:r>
            <w:r w:rsidR="00046511" w:rsidRPr="00EB0A9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B0A97">
              <w:rPr>
                <w:rFonts w:ascii="Times New Roman" w:eastAsia="Times New Roman" w:hAnsi="Times New Roman"/>
                <w:sz w:val="24"/>
              </w:rPr>
              <w:t>квартал 2019 года</w:t>
            </w:r>
          </w:p>
        </w:tc>
      </w:tr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 w:rsidP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3050,2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554,2</w:t>
            </w:r>
          </w:p>
        </w:tc>
      </w:tr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04651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</w:t>
            </w:r>
          </w:p>
        </w:tc>
      </w:tr>
    </w:tbl>
    <w:p w:rsidR="00EB0A97" w:rsidRDefault="00EB0A97" w:rsidP="00EB0A97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A97" w:rsidRDefault="00EB0A97" w:rsidP="00EB0A97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A97" w:rsidRDefault="00EB0A97" w:rsidP="00EB0A97">
      <w:pPr>
        <w:rPr>
          <w:rFonts w:ascii="Times New Roman" w:eastAsia="Times New Roman" w:hAnsi="Times New Roman"/>
          <w:sz w:val="24"/>
          <w:lang w:eastAsia="ru-RU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A97" w:rsidRDefault="00EB0A97" w:rsidP="00EB0A97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/>
    <w:p w:rsidR="00D40DB4" w:rsidRDefault="00D40DB4"/>
    <w:sectPr w:rsidR="00D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35F"/>
    <w:multiLevelType w:val="hybridMultilevel"/>
    <w:tmpl w:val="ABC8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0"/>
    <w:rsid w:val="00046511"/>
    <w:rsid w:val="00676E10"/>
    <w:rsid w:val="0093388D"/>
    <w:rsid w:val="00D40DB4"/>
    <w:rsid w:val="00E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7"/>
    <w:pPr>
      <w:ind w:left="720"/>
      <w:contextualSpacing/>
    </w:pPr>
  </w:style>
  <w:style w:type="table" w:styleId="a4">
    <w:name w:val="Table Grid"/>
    <w:basedOn w:val="a1"/>
    <w:uiPriority w:val="59"/>
    <w:rsid w:val="00EB0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7"/>
    <w:pPr>
      <w:ind w:left="720"/>
      <w:contextualSpacing/>
    </w:pPr>
  </w:style>
  <w:style w:type="table" w:styleId="a4">
    <w:name w:val="Table Grid"/>
    <w:basedOn w:val="a1"/>
    <w:uiPriority w:val="59"/>
    <w:rsid w:val="00EB0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cp:lastPrinted>2019-12-11T12:33:00Z</cp:lastPrinted>
  <dcterms:created xsi:type="dcterms:W3CDTF">2019-09-12T13:17:00Z</dcterms:created>
  <dcterms:modified xsi:type="dcterms:W3CDTF">2019-12-11T12:41:00Z</dcterms:modified>
</cp:coreProperties>
</file>