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29" w:rsidRDefault="00EF1529" w:rsidP="00EF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F1529" w:rsidRDefault="00EF1529" w:rsidP="00EF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Адыгея</w:t>
      </w:r>
    </w:p>
    <w:p w:rsidR="00EF1529" w:rsidRDefault="00EF1529" w:rsidP="00EF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Кошехабльский район</w:t>
      </w:r>
    </w:p>
    <w:p w:rsidR="00EF1529" w:rsidRDefault="00EF1529" w:rsidP="00EF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EF1529" w:rsidRDefault="00EF1529" w:rsidP="00EF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EF1529" w:rsidRDefault="00EF1529" w:rsidP="00EF1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 созыв </w:t>
      </w:r>
    </w:p>
    <w:p w:rsidR="00EF1529" w:rsidRDefault="00EF1529" w:rsidP="00EF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529" w:rsidRDefault="00EF1529" w:rsidP="00EF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F1529" w:rsidRDefault="00EF1529" w:rsidP="00EF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529" w:rsidRDefault="00EF1529" w:rsidP="00EF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Принято на 1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5-й сессией Совета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F1529" w:rsidRDefault="00EF1529" w:rsidP="00EF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EF1529" w:rsidRDefault="00EF1529" w:rsidP="00EF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             «30» мая 2019 года № 75</w:t>
      </w:r>
    </w:p>
    <w:p w:rsidR="00EF1529" w:rsidRDefault="00EF1529" w:rsidP="00EF1529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</w:p>
    <w:p w:rsidR="00EF1529" w:rsidRDefault="00EF1529" w:rsidP="00EF1529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</w:p>
    <w:p w:rsidR="000F4024" w:rsidRPr="00F42B85" w:rsidRDefault="00703311" w:rsidP="00F42B8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42B8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Решение Совета народных депутатов муниципального образования «Кошехабльское сельское </w:t>
      </w:r>
      <w:r w:rsidR="00F42B85" w:rsidRPr="00F42B85">
        <w:rPr>
          <w:rFonts w:ascii="Times New Roman" w:eastAsia="Times New Roman" w:hAnsi="Times New Roman"/>
          <w:b/>
          <w:sz w:val="28"/>
          <w:szCs w:val="28"/>
          <w:lang w:eastAsia="ar-SA"/>
        </w:rPr>
        <w:t>поселение</w:t>
      </w:r>
      <w:r w:rsidRPr="00F42B85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="00F42B85" w:rsidRPr="00F42B8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от 21 ноября 2016 года № 182  «</w:t>
      </w:r>
      <w:r w:rsidRPr="00F42B85">
        <w:rPr>
          <w:rFonts w:ascii="Times New Roman" w:eastAsia="Times New Roman" w:hAnsi="Times New Roman"/>
          <w:b/>
          <w:sz w:val="28"/>
          <w:szCs w:val="28"/>
          <w:lang w:eastAsia="ar-SA"/>
        </w:rPr>
        <w:t>О налоге на имущество физических лиц</w:t>
      </w:r>
      <w:r w:rsidR="00F42B85" w:rsidRPr="00F42B85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F42B85" w:rsidRPr="00F42B85" w:rsidRDefault="00F42B85" w:rsidP="00F42B8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42B85" w:rsidRPr="00F42B85" w:rsidRDefault="00F42B85" w:rsidP="00F42B8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2B85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главой 32 Налогового кодекса Российской Федерации, Совет народных депутатов муниципального образования «Кошехабльское сельское поселение»,</w:t>
      </w:r>
    </w:p>
    <w:p w:rsidR="00F42B85" w:rsidRPr="00F42B85" w:rsidRDefault="00F42B85" w:rsidP="00F42B8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42B85">
        <w:rPr>
          <w:rFonts w:ascii="Times New Roman" w:eastAsia="Times New Roman" w:hAnsi="Times New Roman"/>
          <w:b/>
          <w:sz w:val="28"/>
          <w:szCs w:val="28"/>
          <w:lang w:eastAsia="ar-SA"/>
        </w:rPr>
        <w:t>Решил:</w:t>
      </w:r>
    </w:p>
    <w:p w:rsidR="00F42B85" w:rsidRPr="00F42B85" w:rsidRDefault="00F42B85" w:rsidP="00F42B8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2B85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Решение Совета народных депутатов муниципального образования «Кошехабльское сельское поселение» от 21 ноября 2016 года № 182  «О налоге на имущество физических лиц» следующее изменение: </w:t>
      </w:r>
    </w:p>
    <w:p w:rsidR="00F42B85" w:rsidRPr="00F42B85" w:rsidRDefault="00F42B85" w:rsidP="00F42B8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2B85">
        <w:rPr>
          <w:rFonts w:ascii="Times New Roman" w:eastAsia="Times New Roman" w:hAnsi="Times New Roman"/>
          <w:sz w:val="28"/>
          <w:szCs w:val="28"/>
          <w:lang w:eastAsia="ar-SA"/>
        </w:rPr>
        <w:t xml:space="preserve">В подпункте 2 пункта 2 слова «2 процентов» заменить словами «1 процент». </w:t>
      </w:r>
    </w:p>
    <w:p w:rsidR="00F42B85" w:rsidRPr="00F42B85" w:rsidRDefault="00F42B85" w:rsidP="00F42B8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2B85"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вступает в силу с 1 июля 2019 года, но не ранее, чем по истечении одного месяца со дня его официального опубликования и распространяется на правоотношения, возникшие с 1 января 2017 года.</w:t>
      </w:r>
    </w:p>
    <w:p w:rsidR="00F42B85" w:rsidRDefault="00F42B85" w:rsidP="00F42B85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2B85" w:rsidRPr="00F42B85" w:rsidRDefault="00F42B85" w:rsidP="00F42B85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2B85" w:rsidRPr="00F42B85" w:rsidRDefault="00F42B85" w:rsidP="00F42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2B85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F42B85" w:rsidRPr="00F42B85" w:rsidRDefault="00F42B85" w:rsidP="00F42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2B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2B85" w:rsidRPr="00F42B85" w:rsidRDefault="00F42B85" w:rsidP="00F42B85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2B85"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Н.А. </w:t>
      </w:r>
      <w:proofErr w:type="spellStart"/>
      <w:r w:rsidRPr="00F42B85">
        <w:rPr>
          <w:rFonts w:ascii="Times New Roman" w:hAnsi="Times New Roman"/>
          <w:sz w:val="28"/>
          <w:szCs w:val="28"/>
        </w:rPr>
        <w:t>Бженбахов</w:t>
      </w:r>
      <w:proofErr w:type="spellEnd"/>
    </w:p>
    <w:p w:rsidR="00F42B85" w:rsidRPr="00F42B85" w:rsidRDefault="00F42B85" w:rsidP="00F4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B85" w:rsidRPr="00F42B85" w:rsidRDefault="00F42B85" w:rsidP="00F4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B85" w:rsidRPr="00F42B85" w:rsidRDefault="00F42B85" w:rsidP="00F4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85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42B85" w:rsidRPr="00F42B85" w:rsidRDefault="00F42B85" w:rsidP="00005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2B85"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Х.Г. Борсов </w:t>
      </w:r>
    </w:p>
    <w:sectPr w:rsidR="00F42B85" w:rsidRPr="00F4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759"/>
    <w:multiLevelType w:val="multilevel"/>
    <w:tmpl w:val="BB16D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C2"/>
    <w:rsid w:val="00005050"/>
    <w:rsid w:val="000F4024"/>
    <w:rsid w:val="00507EC2"/>
    <w:rsid w:val="00703311"/>
    <w:rsid w:val="00C76816"/>
    <w:rsid w:val="00EF1529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cp:lastPrinted>2019-06-18T05:59:00Z</cp:lastPrinted>
  <dcterms:created xsi:type="dcterms:W3CDTF">2019-06-10T08:55:00Z</dcterms:created>
  <dcterms:modified xsi:type="dcterms:W3CDTF">2019-06-18T05:59:00Z</dcterms:modified>
</cp:coreProperties>
</file>