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"Кошехабльское сельское поселение"</w:t>
      </w: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29D0" w:rsidRPr="008E29D0" w:rsidRDefault="008E29D0" w:rsidP="008E2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9D0" w:rsidRPr="008E29D0" w:rsidRDefault="008E29D0" w:rsidP="008E29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16г.                        № 159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а. Кошехабль</w:t>
      </w:r>
    </w:p>
    <w:p w:rsidR="008E29D0" w:rsidRPr="008E29D0" w:rsidRDefault="008E29D0" w:rsidP="008E29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256E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звания</w:t>
      </w:r>
    </w:p>
    <w:p w:rsidR="008E29D0" w:rsidRPr="008E29D0" w:rsidRDefault="00256EDA" w:rsidP="00256E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29D0"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Почетный житель аула Кошехабль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Кушхову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Довлету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Тукановичу</w:t>
      </w:r>
      <w:proofErr w:type="spellEnd"/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В соответствии с Положением «О порядке присвоения звания «Почетный житель аула Кошехабль», утвержденный Решением Совета народных депутатов муниципального образования «Кошехабльское сельское поселение» 20.07.2012г. № 189-Р, Совет народных депутатов муниципального образования «Кошехабльское сельское поселение»</w:t>
      </w: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Решил:</w:t>
      </w:r>
    </w:p>
    <w:p w:rsidR="008E29D0" w:rsidRPr="008E29D0" w:rsidRDefault="008E29D0" w:rsidP="008E29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рисвоить звание «Почетный житель аула Кошехабль»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Кушхову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Довлету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Тукановичу</w:t>
      </w:r>
      <w:proofErr w:type="spellEnd"/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–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ветерану труда, 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активному общественному деятелю,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внесшему большой вклад в развитие благотворительной деятельности муниципального образования «Кошехабльское сельское поселение».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8E29D0" w:rsidRPr="008E29D0" w:rsidRDefault="008E29D0" w:rsidP="008E2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Кушхову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Довлету</w:t>
      </w:r>
      <w:proofErr w:type="spellEnd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Тукановичу</w:t>
      </w:r>
      <w:proofErr w:type="spellEnd"/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, удостоенному звания «Почетный житель аула Кошехабль» </w:t>
      </w:r>
      <w:r w:rsidR="00256ED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вручить знак и удостоверение к званию «Почетный житель а. Кошехабль».</w:t>
      </w:r>
      <w:proofErr w:type="gramEnd"/>
    </w:p>
    <w:p w:rsidR="008E29D0" w:rsidRPr="008E29D0" w:rsidRDefault="008E29D0" w:rsidP="008E2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Имя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Кушхова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Довлета</w:t>
      </w:r>
      <w:proofErr w:type="spellEnd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Туканович</w:t>
      </w:r>
      <w:r w:rsidR="00DD79D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</w:t>
      </w:r>
      <w:proofErr w:type="spellEnd"/>
      <w:r w:rsidR="00DD79DE"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внести в книгу Почетных жителей муниципального образования «Кошехабльское сельское поселение». </w:t>
      </w:r>
    </w:p>
    <w:p w:rsidR="008E29D0" w:rsidRPr="008E29D0" w:rsidRDefault="008E29D0" w:rsidP="008E2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Данное Решение опубликовать в районной газете «Кошехабльские вести»</w:t>
      </w:r>
    </w:p>
    <w:p w:rsidR="008E29D0" w:rsidRPr="008E29D0" w:rsidRDefault="008E29D0" w:rsidP="008E2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Решение вступает в силу со дня его подписания. </w:t>
      </w: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E29D0" w:rsidRP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Глава муниципального образования</w:t>
      </w:r>
    </w:p>
    <w:p w:rsidR="008E29D0" w:rsidRDefault="008E29D0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«Кошехабльское сельское поселение»                                              Х.Г. Борсов</w:t>
      </w:r>
    </w:p>
    <w:p w:rsidR="00BC4099" w:rsidRDefault="00BC4099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C4099" w:rsidRDefault="00BC4099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C4099" w:rsidRDefault="00BC4099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C4099" w:rsidRDefault="00BC4099" w:rsidP="008E29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C4099" w:rsidRDefault="00BC4099" w:rsidP="00BC40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ВЫПИСКА</w:t>
      </w:r>
    </w:p>
    <w:p w:rsidR="00BC4099" w:rsidRDefault="00BC4099" w:rsidP="00BC4099">
      <w:pPr>
        <w:pStyle w:val="Standard"/>
        <w:ind w:left="-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из протокола </w:t>
      </w:r>
      <w:r w:rsidR="003004F5">
        <w:rPr>
          <w:rFonts w:cs="Times New Roman"/>
          <w:b/>
          <w:sz w:val="28"/>
          <w:szCs w:val="28"/>
          <w:lang w:val="ru-RU"/>
        </w:rPr>
        <w:t xml:space="preserve">32 </w:t>
      </w:r>
      <w:r>
        <w:rPr>
          <w:rFonts w:cs="Times New Roman"/>
          <w:b/>
          <w:sz w:val="28"/>
          <w:szCs w:val="28"/>
          <w:lang w:val="ru-RU"/>
        </w:rPr>
        <w:t xml:space="preserve">сессии Совета народных депутатов </w:t>
      </w:r>
    </w:p>
    <w:p w:rsidR="00BC4099" w:rsidRDefault="00BC4099" w:rsidP="00BC4099">
      <w:pPr>
        <w:pStyle w:val="Standard"/>
        <w:ind w:left="-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BC4099" w:rsidRDefault="00BC4099" w:rsidP="00BC4099">
      <w:pPr>
        <w:pStyle w:val="Standard"/>
        <w:ind w:left="-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«Кошехабльское сельское поселение»</w:t>
      </w:r>
    </w:p>
    <w:p w:rsidR="003004F5" w:rsidRPr="003004F5" w:rsidRDefault="003004F5" w:rsidP="00BC4099">
      <w:pPr>
        <w:pStyle w:val="Standard"/>
        <w:ind w:left="-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  <w:lang w:val="ru-RU"/>
        </w:rPr>
        <w:t xml:space="preserve"> созыва </w:t>
      </w:r>
    </w:p>
    <w:p w:rsidR="00BC4099" w:rsidRDefault="00BC4099" w:rsidP="00BC4099">
      <w:pPr>
        <w:pStyle w:val="Standard"/>
        <w:ind w:left="-284"/>
        <w:jc w:val="center"/>
        <w:rPr>
          <w:b/>
          <w:sz w:val="28"/>
          <w:szCs w:val="28"/>
          <w:lang w:val="ru-RU"/>
        </w:rPr>
      </w:pPr>
    </w:p>
    <w:p w:rsidR="00BC4099" w:rsidRDefault="00BC4099" w:rsidP="00BC4099">
      <w:pPr>
        <w:pStyle w:val="Standard"/>
        <w:jc w:val="center"/>
        <w:rPr>
          <w:b/>
          <w:sz w:val="28"/>
          <w:szCs w:val="28"/>
          <w:lang w:val="ru-RU"/>
        </w:rPr>
      </w:pPr>
    </w:p>
    <w:p w:rsidR="00BC4099" w:rsidRDefault="00BC4099" w:rsidP="00BC409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Дата проведения: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04.2016</w:t>
      </w:r>
      <w:r>
        <w:rPr>
          <w:sz w:val="28"/>
          <w:szCs w:val="28"/>
          <w:lang w:val="ru-RU"/>
        </w:rPr>
        <w:t>г.</w:t>
      </w:r>
      <w:r>
        <w:rPr>
          <w:b/>
          <w:sz w:val="28"/>
          <w:szCs w:val="28"/>
          <w:lang w:val="ru-RU"/>
        </w:rPr>
        <w:t xml:space="preserve"> </w:t>
      </w:r>
    </w:p>
    <w:p w:rsidR="00BC4099" w:rsidRDefault="00BC4099" w:rsidP="00BC409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проведения: </w:t>
      </w:r>
      <w:r>
        <w:rPr>
          <w:sz w:val="28"/>
          <w:szCs w:val="28"/>
          <w:lang w:val="ru-RU"/>
        </w:rPr>
        <w:t>385400 Кошехабльский район, а. Кошехабль, ул. Дружбы народов,56.</w:t>
      </w:r>
      <w:r>
        <w:rPr>
          <w:b/>
          <w:sz w:val="28"/>
          <w:szCs w:val="28"/>
          <w:lang w:val="ru-RU"/>
        </w:rPr>
        <w:t xml:space="preserve"> </w:t>
      </w:r>
    </w:p>
    <w:p w:rsidR="00BC4099" w:rsidRDefault="00BC4099" w:rsidP="00BC4099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Дата подписания протокола: </w:t>
      </w:r>
      <w:r w:rsidRPr="00757AD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04</w:t>
      </w:r>
      <w:r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г.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4099" w:rsidRDefault="00BC4099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сессии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Борсов Хазрет Газраилович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>сессии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Кабардаев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Рашид </w:t>
      </w:r>
      <w:proofErr w:type="spellStart"/>
      <w:r>
        <w:rPr>
          <w:rFonts w:ascii="Times New Roman" w:hAnsi="Times New Roman"/>
          <w:b/>
          <w:sz w:val="28"/>
          <w:szCs w:val="28"/>
        </w:rPr>
        <w:t>Юнусович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4099" w:rsidRDefault="00BC4099" w:rsidP="003004F5">
      <w:pPr>
        <w:shd w:val="clear" w:color="auto" w:fill="FFFFFF"/>
        <w:spacing w:line="341" w:lineRule="exact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4F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3004F5">
        <w:rPr>
          <w:rFonts w:ascii="Times New Roman" w:eastAsia="Times New Roman" w:hAnsi="Times New Roman" w:cs="Times New Roman"/>
          <w:b/>
          <w:sz w:val="28"/>
          <w:szCs w:val="28"/>
        </w:rPr>
        <w:t>епутат</w:t>
      </w:r>
      <w:r w:rsidRPr="003004F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004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C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Агержаноков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Мухарбий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Аскарбиевич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Агержаноков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Аскарбий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Схатбиевич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Бзасежев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Асланович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Волков Александр Григорьевич,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Гидзев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Газраил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Магамедович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Диверов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Хизир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Довлетбиевич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Емыков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Анзаур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Мурталиевич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Зехов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Мурат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Схатбиевич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Кабардаев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Рашид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Юнусович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Мамхегов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 Султан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</w:rPr>
        <w:t>Джантемирович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099" w:rsidRDefault="003004F5" w:rsidP="003004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Приглашенные: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общественного движения «Адыгэ Хасэ Черкесский парламент» </w:t>
      </w:r>
      <w:proofErr w:type="spellStart"/>
      <w:r>
        <w:rPr>
          <w:rFonts w:ascii="Times New Roman" w:hAnsi="Times New Roman"/>
          <w:sz w:val="28"/>
          <w:szCs w:val="28"/>
        </w:rPr>
        <w:t>Непшекуев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/>
          <w:sz w:val="28"/>
          <w:szCs w:val="28"/>
        </w:rPr>
        <w:t>Хаталиевич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Общественный деятель </w:t>
      </w:r>
      <w:proofErr w:type="spellStart"/>
      <w:r>
        <w:rPr>
          <w:rFonts w:ascii="Times New Roman" w:hAnsi="Times New Roman"/>
          <w:sz w:val="28"/>
          <w:szCs w:val="28"/>
        </w:rPr>
        <w:t>Бзасежев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Заурбий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Адамович.</w:t>
      </w:r>
      <w:r w:rsidR="00BC4099">
        <w:rPr>
          <w:rFonts w:ascii="Times New Roman" w:hAnsi="Times New Roman"/>
          <w:sz w:val="28"/>
          <w:szCs w:val="28"/>
        </w:rPr>
        <w:t xml:space="preserve">            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повестки дня: </w:t>
      </w:r>
      <w:r w:rsidR="003004F5">
        <w:rPr>
          <w:rFonts w:ascii="Times New Roman" w:hAnsi="Times New Roman"/>
          <w:b/>
          <w:sz w:val="28"/>
          <w:szCs w:val="28"/>
        </w:rPr>
        <w:t>«</w:t>
      </w:r>
      <w:r w:rsidR="003004F5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3004F5">
        <w:rPr>
          <w:rFonts w:ascii="Times New Roman" w:hAnsi="Times New Roman" w:cs="Times New Roman"/>
          <w:sz w:val="28"/>
          <w:szCs w:val="28"/>
        </w:rPr>
        <w:t xml:space="preserve">«Почетный житель а. Кошехабль» </w:t>
      </w:r>
      <w:proofErr w:type="spellStart"/>
      <w:r w:rsidR="003004F5">
        <w:rPr>
          <w:rFonts w:ascii="Times New Roman" w:hAnsi="Times New Roman" w:cs="Times New Roman"/>
          <w:sz w:val="28"/>
          <w:szCs w:val="28"/>
        </w:rPr>
        <w:t>Кушхову</w:t>
      </w:r>
      <w:proofErr w:type="spellEnd"/>
      <w:r w:rsidR="00300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4F5">
        <w:rPr>
          <w:rFonts w:ascii="Times New Roman" w:hAnsi="Times New Roman" w:cs="Times New Roman"/>
          <w:sz w:val="28"/>
          <w:szCs w:val="28"/>
        </w:rPr>
        <w:t>Довлету</w:t>
      </w:r>
      <w:proofErr w:type="spellEnd"/>
      <w:r w:rsidR="00300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4F5">
        <w:rPr>
          <w:rFonts w:ascii="Times New Roman" w:hAnsi="Times New Roman" w:cs="Times New Roman"/>
          <w:sz w:val="28"/>
          <w:szCs w:val="28"/>
        </w:rPr>
        <w:t>Тукановичу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="003004F5">
        <w:rPr>
          <w:rFonts w:ascii="Times New Roman" w:hAnsi="Times New Roman"/>
          <w:sz w:val="28"/>
          <w:szCs w:val="28"/>
        </w:rPr>
        <w:t xml:space="preserve">Председателя  общественного движения «Адыгэ </w:t>
      </w:r>
      <w:r w:rsidR="003004F5">
        <w:rPr>
          <w:rFonts w:ascii="Times New Roman" w:hAnsi="Times New Roman"/>
          <w:sz w:val="28"/>
          <w:szCs w:val="28"/>
        </w:rPr>
        <w:t xml:space="preserve">Хасэ </w:t>
      </w:r>
      <w:r w:rsidR="003004F5">
        <w:rPr>
          <w:rFonts w:ascii="Times New Roman" w:hAnsi="Times New Roman"/>
          <w:sz w:val="28"/>
          <w:szCs w:val="28"/>
        </w:rPr>
        <w:t xml:space="preserve">- </w:t>
      </w:r>
      <w:r w:rsidR="003004F5">
        <w:rPr>
          <w:rFonts w:ascii="Times New Roman" w:hAnsi="Times New Roman"/>
          <w:sz w:val="28"/>
          <w:szCs w:val="28"/>
        </w:rPr>
        <w:t xml:space="preserve">Черкесский парламент» </w:t>
      </w:r>
      <w:proofErr w:type="spellStart"/>
      <w:r w:rsidR="003004F5">
        <w:rPr>
          <w:rFonts w:ascii="Times New Roman" w:hAnsi="Times New Roman"/>
          <w:sz w:val="28"/>
          <w:szCs w:val="28"/>
        </w:rPr>
        <w:t>Непшекуев</w:t>
      </w:r>
      <w:r w:rsidR="003004F5">
        <w:rPr>
          <w:rFonts w:ascii="Times New Roman" w:hAnsi="Times New Roman"/>
          <w:sz w:val="28"/>
          <w:szCs w:val="28"/>
        </w:rPr>
        <w:t>а</w:t>
      </w:r>
      <w:proofErr w:type="spellEnd"/>
      <w:r w:rsidR="003004F5">
        <w:rPr>
          <w:rFonts w:ascii="Times New Roman" w:hAnsi="Times New Roman"/>
          <w:sz w:val="28"/>
          <w:szCs w:val="28"/>
        </w:rPr>
        <w:t xml:space="preserve"> Амин</w:t>
      </w:r>
      <w:r w:rsidR="003004F5">
        <w:rPr>
          <w:rFonts w:ascii="Times New Roman" w:hAnsi="Times New Roman"/>
          <w:sz w:val="28"/>
          <w:szCs w:val="28"/>
        </w:rPr>
        <w:t>а</w:t>
      </w:r>
      <w:r w:rsidR="00300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4F5">
        <w:rPr>
          <w:rFonts w:ascii="Times New Roman" w:hAnsi="Times New Roman"/>
          <w:sz w:val="28"/>
          <w:szCs w:val="28"/>
        </w:rPr>
        <w:t>Хаталиевич</w:t>
      </w:r>
      <w:r w:rsidR="003004F5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ознакомил </w:t>
      </w:r>
      <w:r w:rsidR="003004F5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004F5">
        <w:rPr>
          <w:rFonts w:ascii="Times New Roman" w:hAnsi="Times New Roman"/>
          <w:sz w:val="28"/>
          <w:szCs w:val="28"/>
        </w:rPr>
        <w:t xml:space="preserve">с биографией, общественной и благотворительной деятельностью </w:t>
      </w:r>
      <w:proofErr w:type="spellStart"/>
      <w:r w:rsidR="003004F5">
        <w:rPr>
          <w:rFonts w:ascii="Times New Roman" w:hAnsi="Times New Roman"/>
          <w:sz w:val="28"/>
          <w:szCs w:val="28"/>
        </w:rPr>
        <w:t>Кушхова</w:t>
      </w:r>
      <w:proofErr w:type="spellEnd"/>
      <w:r w:rsidR="00300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4F5">
        <w:rPr>
          <w:rFonts w:ascii="Times New Roman" w:hAnsi="Times New Roman"/>
          <w:sz w:val="28"/>
          <w:szCs w:val="28"/>
        </w:rPr>
        <w:t>Довлета</w:t>
      </w:r>
      <w:proofErr w:type="spellEnd"/>
      <w:r w:rsidR="00300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4F5">
        <w:rPr>
          <w:rFonts w:ascii="Times New Roman" w:hAnsi="Times New Roman"/>
          <w:sz w:val="28"/>
          <w:szCs w:val="28"/>
        </w:rPr>
        <w:t>Тукановича</w:t>
      </w:r>
      <w:proofErr w:type="spellEnd"/>
      <w:r w:rsidR="003004F5">
        <w:rPr>
          <w:rFonts w:ascii="Times New Roman" w:hAnsi="Times New Roman"/>
          <w:sz w:val="28"/>
          <w:szCs w:val="28"/>
        </w:rPr>
        <w:t xml:space="preserve">.  </w:t>
      </w:r>
    </w:p>
    <w:p w:rsidR="00BC4099" w:rsidRDefault="00BC4099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C4099" w:rsidRPr="003004F5" w:rsidRDefault="003004F5" w:rsidP="003004F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Присвоить звание «Почетный житель аула Кошехабль» </w:t>
      </w:r>
      <w:proofErr w:type="spellStart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Кушхову</w:t>
      </w:r>
      <w:proofErr w:type="spellEnd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Довлету</w:t>
      </w:r>
      <w:proofErr w:type="spellEnd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Тукановичу</w:t>
      </w:r>
      <w:proofErr w:type="spellEnd"/>
      <w:r w:rsidRPr="003004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– ветерану труда, активному общественному деятелю, внесшему большой вклад в развитие благотворительной деятельности муниципального образования «Кошехабльское сельское поселение»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3004F5" w:rsidRDefault="003004F5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4F5" w:rsidRDefault="00BC4099" w:rsidP="00BC40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3004F5">
        <w:rPr>
          <w:rFonts w:ascii="Times New Roman" w:hAnsi="Times New Roman"/>
          <w:sz w:val="28"/>
          <w:szCs w:val="28"/>
        </w:rPr>
        <w:t xml:space="preserve">СНД </w:t>
      </w:r>
    </w:p>
    <w:p w:rsidR="005A7198" w:rsidRDefault="003004F5" w:rsidP="00DD79D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МО «Кошехабльское сельское поселение»</w:t>
      </w:r>
      <w:r w:rsidR="00BC409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Х.Г. Борсов </w:t>
      </w:r>
      <w:bookmarkStart w:id="0" w:name="_GoBack"/>
      <w:bookmarkEnd w:id="0"/>
    </w:p>
    <w:sectPr w:rsidR="005A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4364D"/>
    <w:multiLevelType w:val="hybridMultilevel"/>
    <w:tmpl w:val="9FDAED6C"/>
    <w:lvl w:ilvl="0" w:tplc="27E83CB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B1"/>
    <w:rsid w:val="00256EDA"/>
    <w:rsid w:val="003004F5"/>
    <w:rsid w:val="005A7198"/>
    <w:rsid w:val="0087586C"/>
    <w:rsid w:val="008E29D0"/>
    <w:rsid w:val="00BC4099"/>
    <w:rsid w:val="00D20CB1"/>
    <w:rsid w:val="00D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unhideWhenUsed/>
    <w:rsid w:val="003004F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04F5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30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unhideWhenUsed/>
    <w:rsid w:val="003004F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04F5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30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2016-05-04T06:16:00Z</dcterms:created>
  <dcterms:modified xsi:type="dcterms:W3CDTF">2016-05-04T06:47:00Z</dcterms:modified>
</cp:coreProperties>
</file>