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A63D6" w:rsidTr="004A63D6">
        <w:trPr>
          <w:trHeight w:val="1247"/>
        </w:trPr>
        <w:tc>
          <w:tcPr>
            <w:tcW w:w="4395" w:type="dxa"/>
          </w:tcPr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4600F03A" wp14:editId="7012D48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933450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eastAsia="Times New Roman"/>
                <w:b/>
                <w:sz w:val="4"/>
              </w:rPr>
              <w:t>.</w:t>
            </w: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caps/>
                <w:sz w:val="4"/>
              </w:rPr>
            </w:pPr>
            <w:r>
              <w:rPr>
                <w:rFonts w:eastAsia="Times New Roman"/>
                <w:b/>
                <w:sz w:val="20"/>
              </w:rPr>
              <w:t>РЕСПУБЛИКА АДЫГЕЯ</w:t>
            </w: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caps/>
                <w:sz w:val="4"/>
              </w:rPr>
            </w:pP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0"/>
              </w:rPr>
              <w:t>АДМИНИСТРАЦИЯ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rFonts w:eastAsia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sz w:val="22"/>
              </w:rPr>
              <w:t>«</w:t>
            </w:r>
            <w:r>
              <w:rPr>
                <w:rFonts w:eastAsia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2D0CC64D" wp14:editId="40EB3CCC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caps/>
                <w:sz w:val="4"/>
              </w:rPr>
            </w:pP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4"/>
              </w:rPr>
            </w:pPr>
            <w:r>
              <w:rPr>
                <w:rFonts w:eastAsia="Times New Roman"/>
                <w:b/>
                <w:sz w:val="20"/>
              </w:rPr>
              <w:t>АДЫГЭ РЕСПУБЛИК</w:t>
            </w: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4"/>
              </w:rPr>
            </w:pP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4"/>
              </w:rPr>
            </w:pP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eastAsia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b/>
                <w:sz w:val="20"/>
              </w:rPr>
              <w:t>Э ЗИ</w:t>
            </w:r>
            <w:r>
              <w:rPr>
                <w:rFonts w:eastAsia="Times New Roman"/>
                <w:b/>
                <w:sz w:val="20"/>
                <w:lang w:val="en-US"/>
              </w:rPr>
              <w:t>I</w:t>
            </w:r>
            <w:r>
              <w:rPr>
                <w:rFonts w:eastAsia="Times New Roman"/>
                <w:b/>
                <w:sz w:val="20"/>
              </w:rPr>
              <w:t>Э</w:t>
            </w: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eastAsia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b/>
                <w:sz w:val="20"/>
              </w:rPr>
              <w:t>»</w:t>
            </w:r>
          </w:p>
        </w:tc>
      </w:tr>
    </w:tbl>
    <w:p w:rsidR="004A63D6" w:rsidRDefault="004A63D6" w:rsidP="004A63D6">
      <w:pPr>
        <w:spacing w:after="0"/>
        <w:ind w:left="567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 </w:t>
      </w:r>
    </w:p>
    <w:p w:rsidR="004A63D6" w:rsidRDefault="004A63D6" w:rsidP="004A63D6">
      <w:pPr>
        <w:spacing w:after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Постановление </w:t>
      </w:r>
    </w:p>
    <w:p w:rsidR="004A63D6" w:rsidRDefault="004A63D6" w:rsidP="004A63D6">
      <w:pPr>
        <w:spacing w:after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Главы муницип</w:t>
      </w:r>
      <w:bookmarkStart w:id="0" w:name="_GoBack"/>
      <w:bookmarkEnd w:id="0"/>
      <w:r>
        <w:rPr>
          <w:rFonts w:eastAsia="Times New Roman"/>
          <w:b/>
          <w:szCs w:val="28"/>
        </w:rPr>
        <w:t>ального образования</w:t>
      </w:r>
    </w:p>
    <w:p w:rsidR="004A63D6" w:rsidRDefault="004A63D6" w:rsidP="004A63D6">
      <w:pPr>
        <w:spacing w:after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«Кошехабльское сельское поселение»</w:t>
      </w:r>
    </w:p>
    <w:p w:rsidR="004A63D6" w:rsidRDefault="004A63D6" w:rsidP="004A63D6">
      <w:pPr>
        <w:jc w:val="both"/>
        <w:rPr>
          <w:rFonts w:eastAsia="Times New Roman"/>
          <w:b/>
          <w:szCs w:val="28"/>
        </w:rPr>
      </w:pPr>
    </w:p>
    <w:p w:rsidR="004A63D6" w:rsidRDefault="004A63D6" w:rsidP="004A63D6">
      <w:pPr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«</w:t>
      </w:r>
      <w:r>
        <w:rPr>
          <w:rFonts w:eastAsia="Times New Roman"/>
          <w:b/>
          <w:szCs w:val="28"/>
        </w:rPr>
        <w:t>20</w:t>
      </w:r>
      <w:r>
        <w:rPr>
          <w:rFonts w:eastAsia="Times New Roman"/>
          <w:b/>
          <w:szCs w:val="28"/>
        </w:rPr>
        <w:t xml:space="preserve">» </w:t>
      </w:r>
      <w:r>
        <w:rPr>
          <w:rFonts w:eastAsia="Times New Roman"/>
          <w:b/>
          <w:szCs w:val="28"/>
        </w:rPr>
        <w:t xml:space="preserve">июня </w:t>
      </w:r>
      <w:r>
        <w:rPr>
          <w:rFonts w:eastAsia="Times New Roman"/>
          <w:b/>
          <w:szCs w:val="28"/>
        </w:rPr>
        <w:t>201</w:t>
      </w:r>
      <w:r>
        <w:rPr>
          <w:rFonts w:eastAsia="Times New Roman"/>
          <w:b/>
          <w:szCs w:val="28"/>
        </w:rPr>
        <w:t>9</w:t>
      </w:r>
      <w:r>
        <w:rPr>
          <w:rFonts w:eastAsia="Times New Roman"/>
          <w:b/>
          <w:szCs w:val="28"/>
        </w:rPr>
        <w:t xml:space="preserve">г.                           № </w:t>
      </w:r>
      <w:r>
        <w:rPr>
          <w:rFonts w:eastAsia="Times New Roman"/>
          <w:b/>
          <w:szCs w:val="28"/>
        </w:rPr>
        <w:t>20</w:t>
      </w:r>
      <w:r>
        <w:rPr>
          <w:rFonts w:eastAsia="Times New Roman"/>
          <w:b/>
          <w:szCs w:val="28"/>
        </w:rPr>
        <w:t xml:space="preserve">                              а. Кошехабль </w:t>
      </w:r>
    </w:p>
    <w:p w:rsidR="004A63D6" w:rsidRDefault="004A63D6" w:rsidP="004A63D6">
      <w:pPr>
        <w:jc w:val="center"/>
        <w:rPr>
          <w:b/>
        </w:rPr>
      </w:pPr>
    </w:p>
    <w:p w:rsidR="004A63D6" w:rsidRDefault="004A63D6" w:rsidP="004A63D6">
      <w:pPr>
        <w:jc w:val="center"/>
        <w:rPr>
          <w:b/>
        </w:rPr>
      </w:pPr>
      <w:r>
        <w:rPr>
          <w:b/>
        </w:rPr>
        <w:t>О несении изменений в Постановление главы муниципального образования «Кошехабльское сельское поселение» от 02 августа 2018 года № 55 «</w:t>
      </w:r>
      <w:r>
        <w:rPr>
          <w:b/>
        </w:rPr>
        <w:t xml:space="preserve">О порядке получения муниципальными служащими </w:t>
      </w:r>
    </w:p>
    <w:p w:rsidR="004A63D6" w:rsidRDefault="004A63D6" w:rsidP="004A63D6">
      <w:pPr>
        <w:jc w:val="center"/>
        <w:rPr>
          <w:b/>
        </w:rPr>
      </w:pPr>
      <w:r>
        <w:rPr>
          <w:b/>
        </w:rPr>
        <w:t>муниципального образования «Кошехабльское сельское поселение» разрешения представителя нанимателя (работодателя) на участие на безвозмездной основе в управлении некоммерческими организациями и общественными объединениями</w:t>
      </w:r>
      <w:r>
        <w:rPr>
          <w:b/>
        </w:rPr>
        <w:t>»</w:t>
      </w:r>
    </w:p>
    <w:p w:rsidR="004A63D6" w:rsidRDefault="004A63D6" w:rsidP="004A63D6"/>
    <w:p w:rsidR="004A63D6" w:rsidRDefault="004A63D6" w:rsidP="004A63D6">
      <w:pPr>
        <w:spacing w:after="0"/>
        <w:ind w:firstLine="567"/>
        <w:jc w:val="both"/>
      </w:pPr>
      <w:proofErr w:type="gramStart"/>
      <w:r>
        <w:t xml:space="preserve">В соответствии с пунктом 3 части 1 статьи 14 Федерального закона от 2 марта 2007 года N 25-ФЗ "О муниципальной службе в Российской Федерации", Федеральным законом от 25 декабря 2008 года № 273 - ФЗ «О противодействии коррупции», </w:t>
      </w:r>
      <w:r w:rsidR="00A31DE6">
        <w:t>Федеральным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="00A31DE6">
        <w:t xml:space="preserve"> Федерации», У</w:t>
      </w:r>
      <w:r>
        <w:t xml:space="preserve">ставом муниципального образования «Кошехабльское сельское поселение», </w:t>
      </w:r>
    </w:p>
    <w:p w:rsidR="004A63D6" w:rsidRPr="00EB7D25" w:rsidRDefault="004A63D6" w:rsidP="004A63D6">
      <w:pPr>
        <w:spacing w:after="0"/>
        <w:jc w:val="center"/>
        <w:rPr>
          <w:b/>
        </w:rPr>
      </w:pPr>
      <w:r w:rsidRPr="00EB7D25">
        <w:rPr>
          <w:b/>
        </w:rPr>
        <w:t>ПОСТАНОВЛЯЮ:</w:t>
      </w:r>
    </w:p>
    <w:p w:rsidR="00A31DE6" w:rsidRDefault="00A31DE6" w:rsidP="00A31DE6">
      <w:pPr>
        <w:pStyle w:val="a5"/>
        <w:numPr>
          <w:ilvl w:val="0"/>
          <w:numId w:val="1"/>
        </w:numPr>
        <w:spacing w:after="0"/>
        <w:jc w:val="both"/>
      </w:pPr>
      <w:r>
        <w:t xml:space="preserve">В </w:t>
      </w:r>
      <w:r>
        <w:t>Постановление главы муниципального образования «Кошехабльское сельское поселение» от 02 августа 2018 года № 55 «О порядке получения муниципальными служащими муниципального образования «Кошехабльское сельское поселение» разрешения представителя нанимателя (работодателя) на участие на безвозмездной основе в управлении некоммерческими организациями и общественными объединениями»</w:t>
      </w:r>
      <w:r>
        <w:t xml:space="preserve"> внести следующие изменения: </w:t>
      </w:r>
    </w:p>
    <w:p w:rsidR="00A31DE6" w:rsidRDefault="009A7353" w:rsidP="009A7353">
      <w:pPr>
        <w:pStyle w:val="a5"/>
        <w:numPr>
          <w:ilvl w:val="1"/>
          <w:numId w:val="1"/>
        </w:numPr>
        <w:spacing w:after="0"/>
        <w:jc w:val="both"/>
      </w:pPr>
      <w:r>
        <w:t>В пункте 2 Положения исключить слова «</w:t>
      </w:r>
      <w:r w:rsidRPr="009A7353">
        <w:t>садоводческие, огороднические и дачные потребительские кооперативы</w:t>
      </w:r>
      <w:r>
        <w:t xml:space="preserve">» </w:t>
      </w:r>
    </w:p>
    <w:p w:rsidR="009A7353" w:rsidRDefault="00EB7D25" w:rsidP="00EB7D25">
      <w:pPr>
        <w:pStyle w:val="a5"/>
        <w:numPr>
          <w:ilvl w:val="0"/>
          <w:numId w:val="1"/>
        </w:numPr>
        <w:spacing w:after="0"/>
        <w:jc w:val="both"/>
      </w:pPr>
      <w:r>
        <w:t xml:space="preserve">Настоящее Постановление вступает в силу с момента его официального обнародования (опубликования). </w:t>
      </w:r>
    </w:p>
    <w:p w:rsidR="00EB7D25" w:rsidRDefault="00EB7D25"/>
    <w:p w:rsidR="00627117" w:rsidRDefault="00EB7D25">
      <w:r>
        <w:t xml:space="preserve">Глава муниципального образования </w:t>
      </w:r>
    </w:p>
    <w:p w:rsidR="00EB7D25" w:rsidRDefault="00EB7D25">
      <w:r>
        <w:t xml:space="preserve">«Кошехабльское сельское поселение»                                            Х.Г. Борсов </w:t>
      </w:r>
    </w:p>
    <w:sectPr w:rsidR="00EB7D25" w:rsidSect="00EB7D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B49"/>
    <w:multiLevelType w:val="multilevel"/>
    <w:tmpl w:val="F77C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3"/>
    <w:rsid w:val="000858D3"/>
    <w:rsid w:val="004A63D6"/>
    <w:rsid w:val="004C33BD"/>
    <w:rsid w:val="00627117"/>
    <w:rsid w:val="009A7353"/>
    <w:rsid w:val="00A31DE6"/>
    <w:rsid w:val="00E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D6"/>
    <w:pPr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D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D6"/>
    <w:pPr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D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6</cp:revision>
  <cp:lastPrinted>2019-06-26T09:01:00Z</cp:lastPrinted>
  <dcterms:created xsi:type="dcterms:W3CDTF">2019-06-26T08:13:00Z</dcterms:created>
  <dcterms:modified xsi:type="dcterms:W3CDTF">2019-06-26T09:01:00Z</dcterms:modified>
</cp:coreProperties>
</file>