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6B35C1" w:rsidTr="006B35C1">
        <w:trPr>
          <w:trHeight w:val="1247"/>
        </w:trPr>
        <w:tc>
          <w:tcPr>
            <w:tcW w:w="4395" w:type="dxa"/>
          </w:tcPr>
          <w:p w:rsidR="006B35C1" w:rsidRDefault="006B35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6B35C1" w:rsidRDefault="006B35C1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6B35C1" w:rsidRDefault="006B35C1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6B35C1" w:rsidRDefault="006B35C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6B35C1" w:rsidRDefault="006B35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14EE7E" wp14:editId="4806416A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6B35C1" w:rsidRDefault="006B35C1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6B35C1" w:rsidRDefault="006B35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6B35C1" w:rsidRDefault="006B35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6B35C1" w:rsidRDefault="006B35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6B35C1" w:rsidRDefault="006B35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6B35C1" w:rsidRDefault="006B35C1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6B35C1" w:rsidRDefault="006B35C1" w:rsidP="006B35C1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037A4F" wp14:editId="5E7803F6">
                <wp:simplePos x="0" y="0"/>
                <wp:positionH relativeFrom="column">
                  <wp:posOffset>-337185</wp:posOffset>
                </wp:positionH>
                <wp:positionV relativeFrom="paragraph">
                  <wp:posOffset>746760</wp:posOffset>
                </wp:positionV>
                <wp:extent cx="646747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58.8pt" to="482.7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I7Hg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" o:allowincell="f" strokeweight="4.5pt">
                <v:stroke linestyle="thickThin"/>
              </v:line>
            </w:pict>
          </mc:Fallback>
        </mc:AlternateContent>
      </w:r>
    </w:p>
    <w:p w:rsidR="006B35C1" w:rsidRDefault="006B35C1" w:rsidP="006B35C1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6B35C1" w:rsidRDefault="006B35C1" w:rsidP="006B35C1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6B35C1" w:rsidRDefault="006B35C1" w:rsidP="006B35C1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6B35C1" w:rsidRDefault="006B35C1" w:rsidP="006B35C1">
      <w:pPr>
        <w:spacing w:after="0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5C1" w:rsidRDefault="006B35C1" w:rsidP="0016028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«20» мая 2019г.                                   № 19                                  а. Кошехабль</w:t>
      </w:r>
    </w:p>
    <w:p w:rsidR="006B35C1" w:rsidRDefault="006B35C1" w:rsidP="0016028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5C1" w:rsidRDefault="006B35C1" w:rsidP="0016028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остановление главы муниципального образования «Кошехабльское сельское поселение» от 21 июля 2014 года № 19 «О формировании фонда капитального ремонта на счете некоммерческой организации «региональный оператор» «Адыгейский республиканский фонд капитального ремонта общего имущества в многоквартирных домах».</w:t>
      </w:r>
    </w:p>
    <w:p w:rsidR="006B35C1" w:rsidRDefault="006B35C1" w:rsidP="0016028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5C1" w:rsidRDefault="006B35C1" w:rsidP="001602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930E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главы МО «Кошехабльский район» </w:t>
      </w:r>
      <w:r w:rsidR="008A3F1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6028E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8A3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28E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="008A3F1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6028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3F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16028E">
        <w:rPr>
          <w:rFonts w:ascii="Times New Roman" w:eastAsia="Times New Roman" w:hAnsi="Times New Roman"/>
          <w:sz w:val="28"/>
          <w:szCs w:val="28"/>
          <w:lang w:eastAsia="ru-RU"/>
        </w:rPr>
        <w:t>209</w:t>
      </w:r>
      <w:r w:rsidR="008A3F14">
        <w:rPr>
          <w:rFonts w:ascii="Times New Roman" w:eastAsia="Times New Roman" w:hAnsi="Times New Roman"/>
          <w:sz w:val="28"/>
          <w:szCs w:val="28"/>
          <w:lang w:eastAsia="ru-RU"/>
        </w:rPr>
        <w:t xml:space="preserve">-р «Об утверждении актов жилых </w:t>
      </w:r>
      <w:r w:rsidR="0016028E">
        <w:rPr>
          <w:rFonts w:ascii="Times New Roman" w:eastAsia="Times New Roman" w:hAnsi="Times New Roman"/>
          <w:sz w:val="28"/>
          <w:szCs w:val="28"/>
          <w:lang w:eastAsia="ru-RU"/>
        </w:rPr>
        <w:t>домов межведомственной комиссии</w:t>
      </w:r>
      <w:r w:rsidR="008A3F1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руководствуясь положениями Устава МО «Кошехабльское сельское поселение»</w:t>
      </w:r>
    </w:p>
    <w:p w:rsidR="006B35C1" w:rsidRPr="0009489A" w:rsidRDefault="006B35C1" w:rsidP="0016028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89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16028E" w:rsidRDefault="0016028E" w:rsidP="0009489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 из списка многоквартирных домов, входящих в состав формирования фонда капитального ремонта на счете регионального оператора, многоквартирный дом, расположенный по адресу: Республика Адыгея, Кошехабл</w:t>
      </w:r>
      <w:r w:rsidR="00475208">
        <w:rPr>
          <w:rFonts w:ascii="Times New Roman" w:eastAsia="Times New Roman" w:hAnsi="Times New Roman"/>
          <w:sz w:val="28"/>
          <w:szCs w:val="28"/>
          <w:lang w:eastAsia="ru-RU"/>
        </w:rPr>
        <w:t>ьский район, а. Кошехабль, ул.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оветская, 49. </w:t>
      </w:r>
    </w:p>
    <w:p w:rsidR="00475208" w:rsidRPr="00475208" w:rsidRDefault="00475208" w:rsidP="00475208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из списка многоквартирных домов, входящих в состав формирования фонда капитального ремонта на счете регионального оператора, многоквартирный дом, расположенный по адресу: Республика Адыгея, Кошехабльский район, а. Кошехабль,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Дружбы народов,62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6028E" w:rsidRDefault="0016028E" w:rsidP="0009489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 дней данное Постановление направить в НО «Фонд капитального ремонта МКД». </w:t>
      </w:r>
    </w:p>
    <w:p w:rsidR="0016028E" w:rsidRDefault="0016028E" w:rsidP="0009489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подписания. </w:t>
      </w:r>
    </w:p>
    <w:p w:rsidR="0016028E" w:rsidRDefault="0016028E" w:rsidP="001602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28E" w:rsidRDefault="0016028E" w:rsidP="001602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28E" w:rsidRDefault="0016028E" w:rsidP="001602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A3F14" w:rsidRPr="0016028E" w:rsidRDefault="0016028E" w:rsidP="001602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«Кошехабльское сельское поселение»                                             Х.Г. Борсов  </w:t>
      </w:r>
      <w:r w:rsidRPr="001602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573BF" w:rsidRDefault="004573BF"/>
    <w:sectPr w:rsidR="0045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5E16"/>
    <w:multiLevelType w:val="hybridMultilevel"/>
    <w:tmpl w:val="60121266"/>
    <w:lvl w:ilvl="0" w:tplc="AFC24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45BF"/>
    <w:multiLevelType w:val="hybridMultilevel"/>
    <w:tmpl w:val="0BA07D1C"/>
    <w:lvl w:ilvl="0" w:tplc="AFC24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95E706A"/>
    <w:multiLevelType w:val="hybridMultilevel"/>
    <w:tmpl w:val="E03A9C58"/>
    <w:lvl w:ilvl="0" w:tplc="AFC24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01"/>
    <w:rsid w:val="0009489A"/>
    <w:rsid w:val="0016028E"/>
    <w:rsid w:val="004573BF"/>
    <w:rsid w:val="00475208"/>
    <w:rsid w:val="006B35C1"/>
    <w:rsid w:val="008A3F14"/>
    <w:rsid w:val="00D44401"/>
    <w:rsid w:val="00D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6</cp:revision>
  <cp:lastPrinted>2019-05-24T08:09:00Z</cp:lastPrinted>
  <dcterms:created xsi:type="dcterms:W3CDTF">2019-05-23T08:46:00Z</dcterms:created>
  <dcterms:modified xsi:type="dcterms:W3CDTF">2019-05-24T08:09:00Z</dcterms:modified>
</cp:coreProperties>
</file>