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Уведомление</w:t>
      </w:r>
    </w:p>
    <w:p w:rsidR="001C253E" w:rsidRP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о проведении публичных консультаций в целях экспертизы</w:t>
      </w:r>
    </w:p>
    <w:p w:rsidR="001C253E" w:rsidRDefault="001C253E" w:rsidP="001C253E">
      <w:pPr>
        <w:suppressAutoHyphens w:val="0"/>
        <w:jc w:val="center"/>
        <w:rPr>
          <w:b/>
          <w:sz w:val="24"/>
          <w:szCs w:val="24"/>
          <w:lang w:eastAsia="ru-RU"/>
        </w:rPr>
      </w:pPr>
      <w:r w:rsidRPr="001C253E">
        <w:rPr>
          <w:b/>
          <w:sz w:val="24"/>
          <w:szCs w:val="24"/>
          <w:lang w:eastAsia="ru-RU"/>
        </w:rPr>
        <w:t>муниципального нормативного правового акта</w:t>
      </w:r>
    </w:p>
    <w:p w:rsidR="00DF0BFA" w:rsidRPr="001C253E" w:rsidRDefault="00DF0BFA" w:rsidP="001C253E">
      <w:pPr>
        <w:suppressAutoHyphens w:val="0"/>
        <w:jc w:val="center"/>
        <w:rPr>
          <w:b/>
          <w:sz w:val="24"/>
          <w:szCs w:val="24"/>
          <w:lang w:eastAsia="ru-RU"/>
        </w:rPr>
      </w:pPr>
    </w:p>
    <w:p w:rsidR="0036393E" w:rsidRPr="0036393E" w:rsidRDefault="001C253E" w:rsidP="0036393E">
      <w:pPr>
        <w:spacing w:line="276" w:lineRule="auto"/>
        <w:ind w:firstLine="567"/>
        <w:jc w:val="both"/>
        <w:rPr>
          <w:b/>
          <w:bCs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Настоящим </w:t>
      </w:r>
      <w:r w:rsidRPr="00BF5360">
        <w:rPr>
          <w:b/>
          <w:color w:val="000000"/>
          <w:sz w:val="26"/>
          <w:szCs w:val="26"/>
          <w:lang w:eastAsia="ru-RU"/>
        </w:rPr>
        <w:t>Администрация муниципального образования «</w:t>
      </w:r>
      <w:r w:rsidR="006F6D47">
        <w:rPr>
          <w:b/>
          <w:color w:val="000000"/>
          <w:sz w:val="26"/>
          <w:szCs w:val="26"/>
          <w:lang w:eastAsia="ru-RU"/>
        </w:rPr>
        <w:t xml:space="preserve">Кошехабльское </w:t>
      </w:r>
      <w:r w:rsidRPr="00BF5360">
        <w:rPr>
          <w:b/>
          <w:color w:val="000000"/>
          <w:sz w:val="26"/>
          <w:szCs w:val="26"/>
          <w:lang w:eastAsia="ru-RU"/>
        </w:rPr>
        <w:t xml:space="preserve">сельское поселение» </w:t>
      </w:r>
      <w:r w:rsidRPr="00BF5360">
        <w:rPr>
          <w:b/>
          <w:bCs/>
          <w:color w:val="000000"/>
          <w:sz w:val="26"/>
          <w:szCs w:val="26"/>
          <w:lang w:eastAsia="ru-RU"/>
        </w:rPr>
        <w:t xml:space="preserve">уведомляет о проведении публичных консультаций в </w:t>
      </w:r>
      <w:r w:rsidRPr="008749DD">
        <w:rPr>
          <w:b/>
          <w:bCs/>
          <w:color w:val="000000"/>
          <w:sz w:val="26"/>
          <w:szCs w:val="26"/>
          <w:lang w:eastAsia="ru-RU"/>
        </w:rPr>
        <w:t xml:space="preserve">целях экспертизы </w:t>
      </w:r>
      <w:r w:rsidRPr="008749DD">
        <w:rPr>
          <w:b/>
          <w:bCs/>
          <w:sz w:val="26"/>
          <w:szCs w:val="26"/>
          <w:lang w:eastAsia="ru-RU"/>
        </w:rPr>
        <w:t>муниципального нормативного правового акта</w:t>
      </w:r>
      <w:r w:rsidR="00D22A03" w:rsidRPr="008749DD">
        <w:rPr>
          <w:b/>
          <w:bCs/>
          <w:sz w:val="26"/>
          <w:szCs w:val="26"/>
          <w:lang w:eastAsia="ru-RU"/>
        </w:rPr>
        <w:t xml:space="preserve">: </w:t>
      </w:r>
      <w:proofErr w:type="gramStart"/>
      <w:r w:rsidR="0036393E">
        <w:rPr>
          <w:b/>
          <w:bCs/>
          <w:sz w:val="26"/>
          <w:szCs w:val="26"/>
          <w:lang w:eastAsia="ru-RU"/>
        </w:rPr>
        <w:t>Решение СНД муниципального образования «Кошехабльское сельское поселение» от 13 марта 2025г. № 90 «</w:t>
      </w:r>
      <w:r w:rsidR="0036393E" w:rsidRPr="0036393E">
        <w:rPr>
          <w:b/>
          <w:bCs/>
          <w:sz w:val="26"/>
          <w:szCs w:val="26"/>
          <w:lang w:eastAsia="ru-RU"/>
        </w:rPr>
        <w:t>О внесении изменений и дополнений в Решение</w:t>
      </w:r>
      <w:r w:rsidR="0036393E" w:rsidRPr="0036393E">
        <w:rPr>
          <w:bCs/>
          <w:sz w:val="26"/>
          <w:szCs w:val="26"/>
          <w:lang w:eastAsia="ru-RU"/>
        </w:rPr>
        <w:t xml:space="preserve"> </w:t>
      </w:r>
      <w:r w:rsidR="0036393E" w:rsidRPr="0036393E">
        <w:rPr>
          <w:b/>
          <w:spacing w:val="-8"/>
          <w:sz w:val="26"/>
          <w:szCs w:val="26"/>
          <w:lang w:eastAsia="ru-RU"/>
        </w:rPr>
        <w:t xml:space="preserve">Совета народных депутатов </w:t>
      </w:r>
      <w:r w:rsidR="0036393E" w:rsidRPr="0036393E">
        <w:rPr>
          <w:b/>
          <w:sz w:val="26"/>
          <w:szCs w:val="26"/>
          <w:lang w:eastAsia="ru-RU"/>
        </w:rPr>
        <w:t xml:space="preserve">муниципального образования «Кошехабльское сельское поселение» </w:t>
      </w:r>
      <w:r w:rsidR="0036393E" w:rsidRPr="0036393E">
        <w:rPr>
          <w:b/>
          <w:spacing w:val="-8"/>
          <w:sz w:val="26"/>
          <w:szCs w:val="26"/>
          <w:lang w:eastAsia="ru-RU"/>
        </w:rPr>
        <w:t>от 30 сентября 2021 года № 139</w:t>
      </w:r>
      <w:r w:rsidR="0036393E" w:rsidRPr="0036393E">
        <w:rPr>
          <w:b/>
          <w:sz w:val="26"/>
          <w:szCs w:val="26"/>
          <w:lang w:eastAsia="ru-RU"/>
        </w:rPr>
        <w:t xml:space="preserve"> «</w:t>
      </w:r>
      <w:r w:rsidR="0036393E" w:rsidRPr="0036393E">
        <w:rPr>
          <w:b/>
          <w:bCs/>
          <w:sz w:val="26"/>
          <w:szCs w:val="26"/>
          <w:lang w:eastAsia="ru-RU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  <w:proofErr w:type="gramEnd"/>
    </w:p>
    <w:p w:rsidR="008749DD" w:rsidRPr="008749DD" w:rsidRDefault="008749DD" w:rsidP="0036393E">
      <w:pPr>
        <w:suppressAutoHyphens w:val="0"/>
        <w:jc w:val="both"/>
        <w:outlineLvl w:val="0"/>
        <w:rPr>
          <w:b/>
          <w:sz w:val="26"/>
          <w:szCs w:val="26"/>
          <w:lang w:eastAsia="ru-RU"/>
        </w:rPr>
      </w:pPr>
    </w:p>
    <w:p w:rsidR="008749DD" w:rsidRPr="00BF5360" w:rsidRDefault="008749DD" w:rsidP="008749DD">
      <w:pPr>
        <w:pBdr>
          <w:top w:val="single" w:sz="6" w:space="0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b/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Орган, осуществляющий экспертизу муниципальных нормативных правовых актов:</w:t>
      </w:r>
      <w:r w:rsidRPr="00BF5360">
        <w:rPr>
          <w:b/>
          <w:color w:val="000000"/>
          <w:sz w:val="26"/>
          <w:szCs w:val="26"/>
          <w:lang w:eastAsia="ru-RU"/>
        </w:rPr>
        <w:t xml:space="preserve"> Администрация муниципального образования «</w:t>
      </w:r>
      <w:r w:rsidR="006F6D47">
        <w:rPr>
          <w:b/>
          <w:color w:val="000000"/>
          <w:sz w:val="26"/>
          <w:szCs w:val="26"/>
          <w:lang w:eastAsia="ru-RU"/>
        </w:rPr>
        <w:t xml:space="preserve">Кошехабльское </w:t>
      </w:r>
      <w:r w:rsidRPr="00BF5360">
        <w:rPr>
          <w:b/>
          <w:color w:val="000000"/>
          <w:sz w:val="26"/>
          <w:szCs w:val="26"/>
          <w:lang w:eastAsia="ru-RU"/>
        </w:rPr>
        <w:t xml:space="preserve"> сельское поселение»</w:t>
      </w:r>
    </w:p>
    <w:p w:rsidR="001C253E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6"/>
          <w:szCs w:val="26"/>
          <w:lang w:eastAsia="ru-RU"/>
        </w:rPr>
      </w:pPr>
      <w:r w:rsidRPr="00BF5360">
        <w:rPr>
          <w:b/>
          <w:bCs/>
          <w:color w:val="000000"/>
          <w:sz w:val="26"/>
          <w:szCs w:val="26"/>
          <w:lang w:eastAsia="ru-RU"/>
        </w:rPr>
        <w:t>Период проведения публичных консультаций:</w:t>
      </w:r>
    </w:p>
    <w:p w:rsidR="00D22A03" w:rsidRPr="00BF5360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b/>
          <w:bCs/>
          <w:sz w:val="26"/>
          <w:szCs w:val="26"/>
          <w:lang w:eastAsia="ru-RU"/>
        </w:rPr>
      </w:pPr>
      <w:r w:rsidRPr="00BF5360">
        <w:rPr>
          <w:rFonts w:ascii="Georgia" w:hAnsi="Georgia"/>
          <w:b/>
          <w:bCs/>
          <w:sz w:val="26"/>
          <w:szCs w:val="26"/>
          <w:lang w:eastAsia="ru-RU"/>
        </w:rPr>
        <w:t>«</w:t>
      </w:r>
      <w:r w:rsidR="00C14A70">
        <w:rPr>
          <w:rFonts w:ascii="Georgia" w:hAnsi="Georgia"/>
          <w:b/>
          <w:bCs/>
          <w:sz w:val="26"/>
          <w:szCs w:val="26"/>
          <w:lang w:eastAsia="ru-RU"/>
        </w:rPr>
        <w:t>14».«03».«2025» – «12».«04</w:t>
      </w:r>
      <w:bookmarkStart w:id="0" w:name="_GoBack"/>
      <w:bookmarkEnd w:id="0"/>
      <w:r w:rsidR="0036393E">
        <w:rPr>
          <w:rFonts w:ascii="Georgia" w:hAnsi="Georgia"/>
          <w:b/>
          <w:bCs/>
          <w:sz w:val="26"/>
          <w:szCs w:val="26"/>
          <w:lang w:eastAsia="ru-RU"/>
        </w:rPr>
        <w:t>».«2025</w:t>
      </w:r>
      <w:r w:rsidRPr="00BF5360">
        <w:rPr>
          <w:rFonts w:ascii="Georgia" w:hAnsi="Georgia"/>
          <w:b/>
          <w:bCs/>
          <w:sz w:val="26"/>
          <w:szCs w:val="26"/>
          <w:lang w:eastAsia="ru-RU"/>
        </w:rPr>
        <w:t xml:space="preserve">»      </w:t>
      </w:r>
    </w:p>
    <w:p w:rsidR="0036393E" w:rsidRPr="0036393E" w:rsidRDefault="00D22A03" w:rsidP="0036393E">
      <w:pPr>
        <w:spacing w:line="276" w:lineRule="auto"/>
        <w:ind w:firstLine="567"/>
        <w:jc w:val="both"/>
        <w:rPr>
          <w:bCs/>
          <w:sz w:val="26"/>
          <w:szCs w:val="26"/>
          <w:lang w:eastAsia="ru-RU"/>
        </w:rPr>
      </w:pPr>
      <w:proofErr w:type="gramStart"/>
      <w:r w:rsidRPr="00A8478E">
        <w:rPr>
          <w:b/>
          <w:sz w:val="24"/>
          <w:szCs w:val="24"/>
          <w:lang w:eastAsia="ru-RU"/>
        </w:rPr>
        <w:t>Место размещения:</w:t>
      </w:r>
      <w:r w:rsidR="00715D38" w:rsidRPr="00A8478E">
        <w:rPr>
          <w:sz w:val="24"/>
          <w:szCs w:val="24"/>
          <w:lang w:eastAsia="ru-RU"/>
        </w:rPr>
        <w:t xml:space="preserve"> уведомление</w:t>
      </w:r>
      <w:r w:rsidRPr="00A8478E">
        <w:rPr>
          <w:sz w:val="24"/>
          <w:szCs w:val="24"/>
          <w:lang w:eastAsia="ru-RU"/>
        </w:rPr>
        <w:t xml:space="preserve">, </w:t>
      </w:r>
      <w:r w:rsidR="00715D38" w:rsidRPr="00A8478E">
        <w:rPr>
          <w:sz w:val="24"/>
          <w:szCs w:val="24"/>
          <w:lang w:eastAsia="ru-RU"/>
        </w:rPr>
        <w:t>действующее</w:t>
      </w:r>
      <w:r w:rsidR="003D6D0D" w:rsidRPr="003D6D0D">
        <w:t xml:space="preserve"> </w:t>
      </w:r>
      <w:r w:rsidR="0036393E" w:rsidRPr="0036393E">
        <w:rPr>
          <w:bCs/>
          <w:sz w:val="26"/>
          <w:szCs w:val="26"/>
          <w:lang w:eastAsia="ru-RU"/>
        </w:rPr>
        <w:t xml:space="preserve">Решение СНД муниципального образования «Кошехабльское сельское поселение» от 13 марта 2025г. № 90 «О внесении изменений и дополнений в Решение </w:t>
      </w:r>
      <w:r w:rsidR="0036393E" w:rsidRPr="0036393E">
        <w:rPr>
          <w:spacing w:val="-8"/>
          <w:sz w:val="26"/>
          <w:szCs w:val="26"/>
          <w:lang w:eastAsia="ru-RU"/>
        </w:rPr>
        <w:t xml:space="preserve">Совета народных депутатов </w:t>
      </w:r>
      <w:r w:rsidR="0036393E" w:rsidRPr="0036393E">
        <w:rPr>
          <w:sz w:val="26"/>
          <w:szCs w:val="26"/>
          <w:lang w:eastAsia="ru-RU"/>
        </w:rPr>
        <w:t xml:space="preserve">муниципального образования «Кошехабльское сельское поселение» </w:t>
      </w:r>
      <w:r w:rsidR="0036393E" w:rsidRPr="0036393E">
        <w:rPr>
          <w:spacing w:val="-8"/>
          <w:sz w:val="26"/>
          <w:szCs w:val="26"/>
          <w:lang w:eastAsia="ru-RU"/>
        </w:rPr>
        <w:t>от 30 сентября 2021 года № 139</w:t>
      </w:r>
      <w:r w:rsidR="0036393E" w:rsidRPr="0036393E">
        <w:rPr>
          <w:sz w:val="26"/>
          <w:szCs w:val="26"/>
          <w:lang w:eastAsia="ru-RU"/>
        </w:rPr>
        <w:t xml:space="preserve"> «</w:t>
      </w:r>
      <w:r w:rsidR="0036393E" w:rsidRPr="0036393E">
        <w:rPr>
          <w:bCs/>
          <w:sz w:val="26"/>
          <w:szCs w:val="26"/>
          <w:lang w:eastAsia="ru-RU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  <w:proofErr w:type="gramEnd"/>
    </w:p>
    <w:p w:rsidR="00D22A03" w:rsidRPr="006F6D47" w:rsidRDefault="00D22A03" w:rsidP="006F6D47">
      <w:pPr>
        <w:suppressAutoHyphens w:val="0"/>
        <w:jc w:val="both"/>
        <w:outlineLvl w:val="0"/>
        <w:rPr>
          <w:sz w:val="24"/>
          <w:szCs w:val="24"/>
          <w:lang w:eastAsia="ru-RU"/>
        </w:rPr>
      </w:pPr>
      <w:r w:rsidRPr="00A8478E">
        <w:rPr>
          <w:sz w:val="24"/>
          <w:szCs w:val="24"/>
        </w:rPr>
        <w:t xml:space="preserve">Типовая форма опросного листа, </w:t>
      </w:r>
      <w:r w:rsidR="00715D38" w:rsidRPr="00A8478E">
        <w:rPr>
          <w:sz w:val="24"/>
          <w:szCs w:val="24"/>
        </w:rPr>
        <w:t>пояснительная записка</w:t>
      </w:r>
      <w:r w:rsidRPr="00A8478E">
        <w:rPr>
          <w:sz w:val="24"/>
          <w:szCs w:val="24"/>
        </w:rPr>
        <w:t xml:space="preserve">, </w:t>
      </w:r>
      <w:r w:rsidR="00715D38" w:rsidRPr="00A8478E">
        <w:rPr>
          <w:sz w:val="24"/>
          <w:szCs w:val="24"/>
        </w:rPr>
        <w:t xml:space="preserve">размещены </w:t>
      </w:r>
      <w:r w:rsidRPr="00A8478E">
        <w:rPr>
          <w:sz w:val="24"/>
          <w:szCs w:val="24"/>
          <w:lang w:eastAsia="ru-RU"/>
        </w:rPr>
        <w:t>на официальном сайте администрации МО «</w:t>
      </w:r>
      <w:r w:rsidR="006F6D47">
        <w:rPr>
          <w:sz w:val="24"/>
          <w:szCs w:val="24"/>
          <w:lang w:eastAsia="ru-RU"/>
        </w:rPr>
        <w:t>Кошехабльское</w:t>
      </w:r>
      <w:r w:rsidR="00715D38" w:rsidRPr="00A8478E">
        <w:rPr>
          <w:sz w:val="24"/>
          <w:szCs w:val="24"/>
          <w:lang w:eastAsia="ru-RU"/>
        </w:rPr>
        <w:t xml:space="preserve"> сельское поселение</w:t>
      </w:r>
      <w:r w:rsidRPr="00A8478E">
        <w:rPr>
          <w:sz w:val="24"/>
          <w:szCs w:val="24"/>
          <w:lang w:eastAsia="ru-RU"/>
        </w:rPr>
        <w:t xml:space="preserve">» </w:t>
      </w:r>
      <w:hyperlink r:id="rId7" w:tgtFrame="_blank" w:history="1">
        <w:r w:rsidR="006F6D47" w:rsidRPr="00AB13C8">
          <w:rPr>
            <w:rFonts w:ascii="Arial" w:hAnsi="Arial" w:cs="Arial"/>
            <w:b/>
            <w:bCs/>
            <w:sz w:val="21"/>
            <w:szCs w:val="21"/>
            <w:u w:val="single"/>
            <w:shd w:val="clear" w:color="auto" w:fill="FFFFFF"/>
          </w:rPr>
          <w:t>mokoshehablsp.ru</w:t>
        </w:r>
      </w:hyperlink>
      <w:r w:rsidR="006F6D47" w:rsidRPr="001824EA">
        <w:rPr>
          <w:rFonts w:ascii="Georgia" w:hAnsi="Georgia"/>
          <w:i/>
          <w:iCs/>
          <w:sz w:val="24"/>
          <w:szCs w:val="24"/>
          <w:lang w:eastAsia="ru-RU"/>
        </w:rPr>
        <w:t xml:space="preserve"> </w:t>
      </w:r>
      <w:r w:rsidRPr="00A8478E">
        <w:rPr>
          <w:sz w:val="24"/>
          <w:szCs w:val="24"/>
          <w:lang w:eastAsia="ru-RU"/>
        </w:rPr>
        <w:t>в разделе «</w:t>
      </w:r>
      <w:r w:rsidR="00715D38" w:rsidRPr="00A8478E">
        <w:rPr>
          <w:sz w:val="24"/>
          <w:szCs w:val="24"/>
          <w:lang w:eastAsia="ru-RU"/>
        </w:rPr>
        <w:t>Оценка регулирующего воздействия</w:t>
      </w:r>
      <w:r w:rsidRPr="00A8478E">
        <w:rPr>
          <w:sz w:val="24"/>
          <w:szCs w:val="24"/>
          <w:lang w:eastAsia="ru-RU"/>
        </w:rPr>
        <w:t>» в подразделе «</w:t>
      </w:r>
      <w:hyperlink r:id="rId8" w:history="1">
        <w:r w:rsidR="00715D38" w:rsidRPr="00A8478E">
          <w:rPr>
            <w:sz w:val="24"/>
            <w:szCs w:val="24"/>
            <w:lang w:eastAsia="ru-RU"/>
          </w:rPr>
          <w:t>Уведомления о проведении экспертизы ОРВ</w:t>
        </w:r>
      </w:hyperlink>
      <w:r w:rsidRPr="00A8478E">
        <w:rPr>
          <w:sz w:val="24"/>
          <w:szCs w:val="24"/>
          <w:lang w:eastAsia="ru-RU"/>
        </w:rPr>
        <w:t>».</w:t>
      </w:r>
    </w:p>
    <w:p w:rsidR="00D22A03" w:rsidRPr="00D22A03" w:rsidRDefault="00D22A03" w:rsidP="00715D38">
      <w:pPr>
        <w:widowControl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1C253E" w:rsidRPr="00C2593D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rFonts w:ascii="Georgia" w:hAnsi="Georgia"/>
          <w:i/>
          <w:iCs/>
          <w:sz w:val="24"/>
          <w:szCs w:val="24"/>
          <w:lang w:eastAsia="ru-RU"/>
        </w:rPr>
      </w:pPr>
    </w:p>
    <w:p w:rsidR="001C253E" w:rsidRPr="003F0D81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 w:rsidRPr="003F0D81">
        <w:rPr>
          <w:b/>
          <w:bCs/>
          <w:color w:val="000000"/>
          <w:sz w:val="24"/>
          <w:szCs w:val="24"/>
          <w:lang w:eastAsia="ru-RU"/>
        </w:rPr>
        <w:t>Способ направления ответов:</w:t>
      </w:r>
    </w:p>
    <w:p w:rsidR="001C253E" w:rsidRPr="006F6D47" w:rsidRDefault="001C253E" w:rsidP="00715D38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both"/>
        <w:rPr>
          <w:b/>
          <w:bCs/>
          <w:color w:val="000000"/>
          <w:sz w:val="26"/>
          <w:szCs w:val="26"/>
          <w:lang w:eastAsia="ru-RU"/>
        </w:rPr>
      </w:pPr>
      <w:r w:rsidRPr="00715D38">
        <w:rPr>
          <w:color w:val="000000"/>
          <w:sz w:val="26"/>
          <w:szCs w:val="26"/>
          <w:lang w:eastAsia="ru-RU"/>
        </w:rPr>
        <w:t>Направление ответов на предложенные к обсуждению вопросы, предложений (замечаний) относительно положений муниципального нормативного правового акта осуществляется в форме электронного документа по электронной почте на адрес</w:t>
      </w:r>
      <w:r w:rsidR="00A8478E" w:rsidRPr="00A8478E">
        <w:rPr>
          <w:rFonts w:ascii="Georgia" w:hAnsi="Georgia"/>
          <w:sz w:val="24"/>
          <w:szCs w:val="24"/>
          <w:lang w:eastAsia="ru-RU"/>
        </w:rPr>
        <w:t xml:space="preserve"> </w:t>
      </w:r>
      <w:r w:rsidR="006F6D47" w:rsidRPr="006F6D47">
        <w:rPr>
          <w:color w:val="000000" w:themeColor="text1"/>
          <w:sz w:val="24"/>
          <w:szCs w:val="24"/>
          <w:shd w:val="clear" w:color="auto" w:fill="FFFFFF"/>
        </w:rPr>
        <w:t>jur_ksp@mail.ru</w:t>
      </w:r>
      <w:r w:rsidR="006F6D47" w:rsidRPr="00715D38">
        <w:rPr>
          <w:color w:val="000000"/>
          <w:sz w:val="26"/>
          <w:szCs w:val="26"/>
          <w:lang w:eastAsia="ru-RU"/>
        </w:rPr>
        <w:t xml:space="preserve"> </w:t>
      </w:r>
      <w:r w:rsidRPr="00715D38">
        <w:rPr>
          <w:color w:val="000000"/>
          <w:sz w:val="26"/>
          <w:szCs w:val="26"/>
          <w:lang w:eastAsia="ru-RU"/>
        </w:rPr>
        <w:t>или в форме документа на бумажном носителе по адресу:</w:t>
      </w:r>
      <w:r w:rsidRPr="00715D38">
        <w:rPr>
          <w:rFonts w:ascii="Georgia" w:hAnsi="Georgia"/>
          <w:color w:val="000000"/>
          <w:sz w:val="26"/>
          <w:szCs w:val="26"/>
          <w:lang w:eastAsia="ru-RU"/>
        </w:rPr>
        <w:t xml:space="preserve"> Республика Адыгея, Кошехабльский район, </w:t>
      </w:r>
      <w:r w:rsidR="006F6D47">
        <w:rPr>
          <w:rFonts w:ascii="Georgia" w:hAnsi="Georgia"/>
          <w:color w:val="000000"/>
          <w:sz w:val="26"/>
          <w:szCs w:val="26"/>
          <w:lang w:eastAsia="ru-RU"/>
        </w:rPr>
        <w:t xml:space="preserve">а. Кошехабль, ул. Дружбы народов, </w:t>
      </w:r>
      <w:r w:rsidR="006F6D47">
        <w:rPr>
          <w:color w:val="000000"/>
          <w:sz w:val="26"/>
          <w:szCs w:val="26"/>
          <w:lang w:eastAsia="ru-RU"/>
        </w:rPr>
        <w:t>56</w:t>
      </w:r>
    </w:p>
    <w:p w:rsidR="001C253E" w:rsidRPr="0005330A" w:rsidRDefault="001C253E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rPr>
          <w:color w:val="000000"/>
          <w:sz w:val="24"/>
          <w:szCs w:val="24"/>
          <w:lang w:eastAsia="ru-RU"/>
        </w:rPr>
      </w:pPr>
      <w:r w:rsidRPr="0005330A">
        <w:rPr>
          <w:b/>
          <w:bCs/>
          <w:color w:val="000000"/>
          <w:sz w:val="24"/>
          <w:szCs w:val="24"/>
          <w:lang w:eastAsia="ru-RU"/>
        </w:rPr>
        <w:lastRenderedPageBreak/>
        <w:t>Контактное лицо по вопросам проведения публичных консультаций:</w:t>
      </w:r>
    </w:p>
    <w:p w:rsidR="001C253E" w:rsidRDefault="006F6D47" w:rsidP="001C253E">
      <w:pPr>
        <w:pBdr>
          <w:top w:val="single" w:sz="6" w:space="1" w:color="00000A"/>
          <w:left w:val="single" w:sz="6" w:space="4" w:color="00000A"/>
          <w:bottom w:val="single" w:sz="6" w:space="1" w:color="00000A"/>
          <w:right w:val="single" w:sz="6" w:space="4" w:color="00000A"/>
        </w:pBdr>
        <w:shd w:val="clear" w:color="auto" w:fill="FFFFFF"/>
        <w:suppressAutoHyphens w:val="0"/>
        <w:spacing w:before="100" w:beforeAutospacing="1" w:line="240" w:lineRule="atLeast"/>
        <w:jc w:val="center"/>
        <w:rPr>
          <w:color w:val="000000"/>
          <w:sz w:val="24"/>
          <w:szCs w:val="24"/>
          <w:lang w:eastAsia="ru-RU"/>
        </w:rPr>
      </w:pPr>
      <w:r>
        <w:rPr>
          <w:rFonts w:ascii="Georgia" w:hAnsi="Georgia"/>
          <w:color w:val="000000"/>
          <w:sz w:val="24"/>
          <w:szCs w:val="24"/>
          <w:lang w:eastAsia="ru-RU"/>
        </w:rPr>
        <w:t>Герасимова Эльвира Александровна</w:t>
      </w:r>
      <w:r w:rsidR="00C10A8B">
        <w:rPr>
          <w:rFonts w:ascii="Georgia" w:hAnsi="Georgia"/>
          <w:color w:val="000000"/>
          <w:sz w:val="24"/>
          <w:szCs w:val="24"/>
          <w:lang w:eastAsia="ru-RU"/>
        </w:rPr>
        <w:t>, тел.</w:t>
      </w:r>
      <w:r>
        <w:rPr>
          <w:color w:val="000000"/>
          <w:sz w:val="24"/>
          <w:szCs w:val="24"/>
          <w:lang w:eastAsia="ru-RU"/>
        </w:rPr>
        <w:t>8(87770)9</w:t>
      </w:r>
      <w:r w:rsidR="009164B9">
        <w:rPr>
          <w:color w:val="000000"/>
          <w:sz w:val="24"/>
          <w:szCs w:val="24"/>
          <w:lang w:eastAsia="ru-RU"/>
        </w:rPr>
        <w:t>-</w:t>
      </w:r>
      <w:r>
        <w:rPr>
          <w:color w:val="000000"/>
          <w:sz w:val="24"/>
          <w:szCs w:val="24"/>
          <w:lang w:eastAsia="ru-RU"/>
        </w:rPr>
        <w:t>27-17</w:t>
      </w:r>
      <w:r w:rsidR="002015BF">
        <w:rPr>
          <w:color w:val="000000"/>
          <w:sz w:val="24"/>
          <w:szCs w:val="24"/>
          <w:lang w:eastAsia="ru-RU"/>
        </w:rPr>
        <w:t xml:space="preserve">, с </w:t>
      </w:r>
      <w:r w:rsidR="00A8478E">
        <w:rPr>
          <w:color w:val="000000"/>
          <w:sz w:val="24"/>
          <w:szCs w:val="24"/>
          <w:lang w:eastAsia="ru-RU"/>
        </w:rPr>
        <w:t>9.00-17.00</w:t>
      </w:r>
      <w:r w:rsidR="00C10A8B">
        <w:rPr>
          <w:color w:val="000000"/>
          <w:sz w:val="24"/>
          <w:szCs w:val="24"/>
          <w:lang w:eastAsia="ru-RU"/>
        </w:rPr>
        <w:t xml:space="preserve"> часов по рабочим дням.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571"/>
      </w:tblGrid>
      <w:tr w:rsidR="0058753B" w:rsidTr="0058753B">
        <w:tc>
          <w:tcPr>
            <w:tcW w:w="9571" w:type="dxa"/>
          </w:tcPr>
          <w:p w:rsidR="0058753B" w:rsidRDefault="0058753B" w:rsidP="00BE1775">
            <w:pPr>
              <w:rPr>
                <w:sz w:val="26"/>
                <w:szCs w:val="26"/>
              </w:rPr>
            </w:pPr>
          </w:p>
        </w:tc>
      </w:tr>
    </w:tbl>
    <w:p w:rsidR="0058753B" w:rsidRDefault="0058753B" w:rsidP="00BE1775">
      <w:pPr>
        <w:rPr>
          <w:sz w:val="26"/>
          <w:szCs w:val="26"/>
        </w:rPr>
      </w:pPr>
    </w:p>
    <w:p w:rsidR="001C253E" w:rsidRPr="0058753B" w:rsidRDefault="001C253E" w:rsidP="00BE1775">
      <w:pPr>
        <w:rPr>
          <w:sz w:val="26"/>
          <w:szCs w:val="26"/>
        </w:rPr>
      </w:pPr>
    </w:p>
    <w:tbl>
      <w:tblPr>
        <w:tblW w:w="0" w:type="auto"/>
        <w:tblCellSpacing w:w="1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75"/>
      </w:tblGrid>
      <w:tr w:rsidR="001C253E" w:rsidRPr="0058753B" w:rsidTr="001C253E">
        <w:trPr>
          <w:trHeight w:val="480"/>
          <w:tblCellSpacing w:w="15" w:type="dxa"/>
        </w:trPr>
        <w:tc>
          <w:tcPr>
            <w:tcW w:w="9615" w:type="dxa"/>
            <w:tcBorders>
              <w:top w:val="single" w:sz="6" w:space="0" w:color="00000A"/>
              <w:left w:val="single" w:sz="6" w:space="0" w:color="00000A"/>
              <w:bottom w:val="single" w:sz="6" w:space="0" w:color="00000A"/>
              <w:right w:val="single" w:sz="6" w:space="0" w:color="00000A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1C253E" w:rsidRPr="0058753B" w:rsidRDefault="00C10A8B" w:rsidP="0012673E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Причина включения НПА в План экспертизы – соблюдение действующего законодательства</w:t>
            </w:r>
          </w:p>
          <w:p w:rsidR="00C10A8B" w:rsidRPr="0058753B" w:rsidRDefault="001C253E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sz w:val="26"/>
                <w:szCs w:val="26"/>
                <w:lang w:eastAsia="ru-RU"/>
              </w:rPr>
              <w:t>В целях выявления в прилагаемом муниципальном нормативном правовом акте положений, необоснованно затрудняющих ведение предпринимательской и инвестиционной деятельности,</w:t>
            </w:r>
          </w:p>
          <w:p w:rsidR="00C10A8B" w:rsidRPr="0058753B" w:rsidRDefault="00C10A8B" w:rsidP="00C10A8B">
            <w:pPr>
              <w:pBdr>
                <w:top w:val="single" w:sz="6" w:space="1" w:color="00000A"/>
                <w:left w:val="single" w:sz="6" w:space="4" w:color="00000A"/>
                <w:bottom w:val="single" w:sz="6" w:space="1" w:color="00000A"/>
                <w:right w:val="single" w:sz="6" w:space="4" w:color="00000A"/>
              </w:pBdr>
              <w:shd w:val="clear" w:color="auto" w:fill="FFFFFF"/>
              <w:suppressAutoHyphens w:val="0"/>
              <w:spacing w:before="100" w:beforeAutospacing="1" w:line="240" w:lineRule="atLeast"/>
              <w:jc w:val="center"/>
              <w:rPr>
                <w:b/>
                <w:color w:val="000000"/>
                <w:sz w:val="26"/>
                <w:szCs w:val="26"/>
                <w:lang w:eastAsia="ru-RU"/>
              </w:rPr>
            </w:pP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>Администрация муниципального образования «</w:t>
            </w:r>
            <w:r w:rsidR="00791BAB">
              <w:rPr>
                <w:b/>
                <w:color w:val="000000"/>
                <w:sz w:val="26"/>
                <w:szCs w:val="26"/>
                <w:lang w:eastAsia="ru-RU"/>
              </w:rPr>
              <w:t>Кошехабльское</w:t>
            </w:r>
            <w:r w:rsidRPr="0058753B">
              <w:rPr>
                <w:b/>
                <w:color w:val="000000"/>
                <w:sz w:val="26"/>
                <w:szCs w:val="26"/>
                <w:lang w:eastAsia="ru-RU"/>
              </w:rPr>
              <w:t xml:space="preserve"> сельское поселение»</w:t>
            </w:r>
          </w:p>
          <w:p w:rsidR="001C253E" w:rsidRPr="0058753B" w:rsidRDefault="001C253E" w:rsidP="003F3454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sz w:val="26"/>
                <w:szCs w:val="26"/>
                <w:lang w:eastAsia="ru-RU"/>
              </w:rPr>
            </w:pP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в соответствии с пунктами </w:t>
            </w:r>
            <w:r w:rsidRPr="0058753B">
              <w:rPr>
                <w:sz w:val="26"/>
                <w:szCs w:val="26"/>
                <w:lang w:eastAsia="ru-RU"/>
              </w:rPr>
              <w:t>3.12, 4.3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Порядка проведения оценки регулирующего воздействия проектов муниципальных нормативных правовых актов администрации муниципального образования «</w:t>
            </w:r>
            <w:r w:rsidR="003F3454">
              <w:rPr>
                <w:rFonts w:ascii="Georgia" w:hAnsi="Georgia"/>
                <w:sz w:val="26"/>
                <w:szCs w:val="26"/>
                <w:lang w:eastAsia="ru-RU"/>
              </w:rPr>
              <w:t>Кошехабльское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сельское поселение», экспертизы и оценки фактического </w:t>
            </w:r>
            <w:proofErr w:type="gramStart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воздействия</w:t>
            </w:r>
            <w:proofErr w:type="gramEnd"/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 xml:space="preserve"> принятых администрацией сельского поселения муниципальных нормативных правовых актов, затрагивающих вопросы осуществления предпринимательской и инвестиционной деятельности, утвержденного постановлением администрации поселения от </w:t>
            </w:r>
            <w:r w:rsidR="0036393E">
              <w:rPr>
                <w:rFonts w:ascii="Georgia" w:hAnsi="Georgia"/>
                <w:sz w:val="26"/>
                <w:szCs w:val="26"/>
                <w:lang w:eastAsia="ru-RU"/>
              </w:rPr>
              <w:t>19 июня 2018 года №39</w:t>
            </w:r>
            <w:r w:rsidRPr="0058753B">
              <w:rPr>
                <w:rFonts w:ascii="Georgia" w:hAnsi="Georgia"/>
                <w:sz w:val="26"/>
                <w:szCs w:val="26"/>
                <w:lang w:eastAsia="ru-RU"/>
              </w:rPr>
              <w:t>, проводит публичные консультации. В рамках указанных консультаций все заинтересованные лица вправе направить свои предложения и замечания по прилагаемому муниципальному нормативному правовому акту.</w:t>
            </w:r>
          </w:p>
        </w:tc>
      </w:tr>
    </w:tbl>
    <w:p w:rsidR="00F94AFA" w:rsidRPr="00715D38" w:rsidRDefault="00C10A8B">
      <w:pPr>
        <w:rPr>
          <w:i/>
        </w:rPr>
      </w:pPr>
      <w:r w:rsidRPr="00715D38">
        <w:rPr>
          <w:i/>
        </w:rPr>
        <w:t>Прилагается:</w:t>
      </w:r>
    </w:p>
    <w:p w:rsidR="00C10A8B" w:rsidRPr="00715D38" w:rsidRDefault="00C10A8B">
      <w:pPr>
        <w:rPr>
          <w:i/>
        </w:rPr>
      </w:pPr>
      <w:r w:rsidRPr="00715D38">
        <w:rPr>
          <w:i/>
        </w:rPr>
        <w:t>1.Текст НПА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jc w:val="both"/>
        <w:rPr>
          <w:i/>
          <w:lang w:eastAsia="ru-RU"/>
        </w:rPr>
      </w:pPr>
      <w:r w:rsidRPr="00715D38">
        <w:rPr>
          <w:i/>
          <w:lang w:eastAsia="ru-RU"/>
        </w:rPr>
        <w:t>2.Пояснительная записка к НПА;</w:t>
      </w:r>
    </w:p>
    <w:p w:rsidR="00C10A8B" w:rsidRPr="00715D38" w:rsidRDefault="00715D38">
      <w:pPr>
        <w:rPr>
          <w:i/>
        </w:rPr>
      </w:pPr>
      <w:r w:rsidRPr="00715D38">
        <w:rPr>
          <w:i/>
        </w:rPr>
        <w:t>3</w:t>
      </w:r>
      <w:r w:rsidR="00C10A8B" w:rsidRPr="00715D38">
        <w:rPr>
          <w:i/>
        </w:rPr>
        <w:t>. Опросный лист для проведения публичных консультаций</w:t>
      </w:r>
    </w:p>
    <w:p w:rsidR="001C253E" w:rsidRDefault="001C253E"/>
    <w:p w:rsidR="001C253E" w:rsidRDefault="001C253E"/>
    <w:p w:rsidR="001C253E" w:rsidRDefault="001C253E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715D38" w:rsidRDefault="00715D38"/>
    <w:p w:rsidR="0036393E" w:rsidRPr="0036393E" w:rsidRDefault="0036393E" w:rsidP="0036393E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36393E">
        <w:rPr>
          <w:b/>
          <w:lang w:eastAsia="ru-RU"/>
        </w:rPr>
        <w:lastRenderedPageBreak/>
        <w:t>Российская Федерация</w:t>
      </w: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36393E">
        <w:rPr>
          <w:b/>
          <w:lang w:eastAsia="ru-RU"/>
        </w:rPr>
        <w:t>Республика Адыгея</w:t>
      </w: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36393E">
        <w:rPr>
          <w:b/>
          <w:lang w:eastAsia="ru-RU"/>
        </w:rPr>
        <w:t>Кошехабльский район</w:t>
      </w: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36393E">
        <w:rPr>
          <w:b/>
          <w:lang w:eastAsia="ru-RU"/>
        </w:rPr>
        <w:t>Совет народных депутатов муниципального образования</w:t>
      </w: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  <w:r w:rsidRPr="0036393E">
        <w:rPr>
          <w:b/>
          <w:lang w:eastAsia="ru-RU"/>
        </w:rPr>
        <w:t>«Кошехабльское сельское поселение»</w:t>
      </w:r>
    </w:p>
    <w:p w:rsidR="0036393E" w:rsidRPr="0036393E" w:rsidRDefault="0036393E" w:rsidP="0036393E">
      <w:pPr>
        <w:suppressAutoHyphens w:val="0"/>
        <w:spacing w:line="276" w:lineRule="auto"/>
        <w:jc w:val="center"/>
        <w:rPr>
          <w:rFonts w:eastAsia="Calibri"/>
          <w:b/>
          <w:lang w:eastAsia="en-US"/>
        </w:rPr>
      </w:pPr>
      <w:r w:rsidRPr="0036393E">
        <w:rPr>
          <w:rFonts w:eastAsia="Calibri"/>
          <w:b/>
          <w:lang w:eastAsia="en-US"/>
        </w:rPr>
        <w:t xml:space="preserve">V созыв </w:t>
      </w: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jc w:val="center"/>
        <w:rPr>
          <w:b/>
          <w:lang w:eastAsia="ru-RU"/>
        </w:rPr>
      </w:pP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jc w:val="center"/>
        <w:rPr>
          <w:b/>
          <w:color w:val="000000" w:themeColor="text1"/>
          <w:lang w:eastAsia="ru-RU"/>
        </w:rPr>
      </w:pPr>
      <w:r w:rsidRPr="0036393E">
        <w:rPr>
          <w:b/>
          <w:color w:val="000000" w:themeColor="text1"/>
          <w:lang w:eastAsia="ru-RU"/>
        </w:rPr>
        <w:t>РЕШЕНИЕ</w:t>
      </w: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jc w:val="both"/>
        <w:rPr>
          <w:b/>
          <w:color w:val="FF0000"/>
          <w:lang w:eastAsia="ru-RU"/>
        </w:rPr>
      </w:pP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ind w:left="567"/>
        <w:jc w:val="both"/>
        <w:rPr>
          <w:b/>
          <w:color w:val="000000" w:themeColor="text1"/>
          <w:lang w:eastAsia="ru-RU"/>
        </w:rPr>
      </w:pPr>
      <w:r w:rsidRPr="0036393E">
        <w:rPr>
          <w:b/>
          <w:color w:val="000000" w:themeColor="text1"/>
          <w:lang w:eastAsia="ru-RU"/>
        </w:rPr>
        <w:t xml:space="preserve">Принято на </w:t>
      </w:r>
      <w:r w:rsidRPr="0036393E">
        <w:rPr>
          <w:b/>
          <w:lang w:eastAsia="ru-RU"/>
        </w:rPr>
        <w:t xml:space="preserve">28-ой </w:t>
      </w:r>
      <w:r w:rsidRPr="0036393E">
        <w:rPr>
          <w:b/>
          <w:color w:val="000000" w:themeColor="text1"/>
          <w:lang w:eastAsia="ru-RU"/>
        </w:rPr>
        <w:t xml:space="preserve">сессии Совета </w:t>
      </w:r>
      <w:proofErr w:type="gramStart"/>
      <w:r w:rsidRPr="0036393E">
        <w:rPr>
          <w:b/>
          <w:color w:val="000000" w:themeColor="text1"/>
          <w:lang w:eastAsia="ru-RU"/>
        </w:rPr>
        <w:t>народных</w:t>
      </w:r>
      <w:proofErr w:type="gramEnd"/>
      <w:r w:rsidRPr="0036393E">
        <w:rPr>
          <w:b/>
          <w:color w:val="000000" w:themeColor="text1"/>
          <w:lang w:eastAsia="ru-RU"/>
        </w:rPr>
        <w:t xml:space="preserve"> </w:t>
      </w: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ind w:left="567"/>
        <w:jc w:val="both"/>
        <w:rPr>
          <w:b/>
          <w:color w:val="000000" w:themeColor="text1"/>
          <w:lang w:eastAsia="ru-RU"/>
        </w:rPr>
      </w:pPr>
      <w:r w:rsidRPr="0036393E">
        <w:rPr>
          <w:b/>
          <w:color w:val="000000" w:themeColor="text1"/>
          <w:lang w:eastAsia="ru-RU"/>
        </w:rPr>
        <w:t>депутатов муниципального образования</w:t>
      </w: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ind w:left="567"/>
        <w:jc w:val="both"/>
        <w:rPr>
          <w:b/>
          <w:color w:val="000000" w:themeColor="text1"/>
          <w:lang w:eastAsia="ru-RU"/>
        </w:rPr>
      </w:pPr>
      <w:r w:rsidRPr="0036393E">
        <w:rPr>
          <w:b/>
          <w:color w:val="000000" w:themeColor="text1"/>
          <w:lang w:eastAsia="ru-RU"/>
        </w:rPr>
        <w:t xml:space="preserve">«Кошехабльское сельское поселение»        </w:t>
      </w:r>
    </w:p>
    <w:p w:rsidR="0036393E" w:rsidRPr="0036393E" w:rsidRDefault="0036393E" w:rsidP="0036393E">
      <w:pPr>
        <w:suppressAutoHyphens w:val="0"/>
        <w:autoSpaceDE w:val="0"/>
        <w:autoSpaceDN w:val="0"/>
        <w:adjustRightInd w:val="0"/>
        <w:ind w:left="567"/>
        <w:jc w:val="both"/>
        <w:rPr>
          <w:b/>
          <w:color w:val="000000" w:themeColor="text1"/>
          <w:lang w:eastAsia="ru-RU"/>
        </w:rPr>
      </w:pPr>
      <w:r w:rsidRPr="0036393E">
        <w:rPr>
          <w:b/>
          <w:color w:val="000000" w:themeColor="text1"/>
          <w:lang w:eastAsia="ru-RU"/>
        </w:rPr>
        <w:t xml:space="preserve">                                                                    </w:t>
      </w:r>
      <w:r w:rsidRPr="0036393E">
        <w:rPr>
          <w:b/>
          <w:lang w:eastAsia="ru-RU"/>
        </w:rPr>
        <w:t>«13» марта 2025 года №90</w:t>
      </w:r>
    </w:p>
    <w:p w:rsidR="0036393E" w:rsidRPr="0036393E" w:rsidRDefault="0036393E" w:rsidP="0036393E">
      <w:pPr>
        <w:suppressAutoHyphens w:val="0"/>
        <w:jc w:val="center"/>
        <w:rPr>
          <w:b/>
          <w:color w:val="FF0000"/>
          <w:lang w:eastAsia="ru-RU"/>
        </w:rPr>
      </w:pPr>
    </w:p>
    <w:p w:rsidR="0036393E" w:rsidRPr="0036393E" w:rsidRDefault="0036393E" w:rsidP="0036393E">
      <w:pPr>
        <w:suppressAutoHyphens w:val="0"/>
        <w:spacing w:line="276" w:lineRule="auto"/>
        <w:ind w:firstLine="567"/>
        <w:jc w:val="both"/>
        <w:rPr>
          <w:b/>
          <w:bCs/>
          <w:sz w:val="26"/>
          <w:szCs w:val="26"/>
          <w:lang w:eastAsia="ru-RU"/>
        </w:rPr>
      </w:pPr>
      <w:r w:rsidRPr="0036393E">
        <w:rPr>
          <w:b/>
          <w:bCs/>
          <w:sz w:val="26"/>
          <w:szCs w:val="26"/>
          <w:lang w:eastAsia="ru-RU"/>
        </w:rPr>
        <w:t>О внесении изменений и дополнений в Решение</w:t>
      </w:r>
      <w:r w:rsidRPr="0036393E">
        <w:rPr>
          <w:bCs/>
          <w:sz w:val="26"/>
          <w:szCs w:val="26"/>
          <w:lang w:eastAsia="ru-RU"/>
        </w:rPr>
        <w:t xml:space="preserve"> </w:t>
      </w:r>
      <w:r w:rsidRPr="0036393E">
        <w:rPr>
          <w:b/>
          <w:spacing w:val="-8"/>
          <w:sz w:val="26"/>
          <w:szCs w:val="26"/>
          <w:lang w:eastAsia="ru-RU"/>
        </w:rPr>
        <w:t xml:space="preserve">Совета народных депутатов </w:t>
      </w:r>
      <w:r w:rsidRPr="0036393E">
        <w:rPr>
          <w:b/>
          <w:sz w:val="26"/>
          <w:szCs w:val="26"/>
          <w:lang w:eastAsia="ru-RU"/>
        </w:rPr>
        <w:t xml:space="preserve">муниципального образования «Кошехабльское сельское поселение» </w:t>
      </w:r>
      <w:r w:rsidRPr="0036393E">
        <w:rPr>
          <w:b/>
          <w:spacing w:val="-8"/>
          <w:sz w:val="26"/>
          <w:szCs w:val="26"/>
          <w:lang w:eastAsia="ru-RU"/>
        </w:rPr>
        <w:t>от 30 сентября 2021 года № 139</w:t>
      </w:r>
      <w:r w:rsidRPr="0036393E">
        <w:rPr>
          <w:b/>
          <w:sz w:val="26"/>
          <w:szCs w:val="26"/>
          <w:lang w:eastAsia="ru-RU"/>
        </w:rPr>
        <w:t xml:space="preserve"> «</w:t>
      </w:r>
      <w:r w:rsidRPr="0036393E">
        <w:rPr>
          <w:b/>
          <w:bCs/>
          <w:sz w:val="26"/>
          <w:szCs w:val="26"/>
          <w:lang w:eastAsia="ru-RU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</w:p>
    <w:p w:rsidR="0036393E" w:rsidRPr="0036393E" w:rsidRDefault="0036393E" w:rsidP="0036393E">
      <w:pPr>
        <w:suppressAutoHyphens w:val="0"/>
        <w:spacing w:line="276" w:lineRule="auto"/>
        <w:ind w:firstLine="567"/>
        <w:jc w:val="both"/>
        <w:rPr>
          <w:b/>
          <w:sz w:val="26"/>
          <w:szCs w:val="26"/>
          <w:lang w:eastAsia="ru-RU"/>
        </w:rPr>
      </w:pPr>
    </w:p>
    <w:p w:rsidR="0036393E" w:rsidRPr="0036393E" w:rsidRDefault="0036393E" w:rsidP="0036393E">
      <w:pPr>
        <w:widowControl w:val="0"/>
        <w:spacing w:line="276" w:lineRule="auto"/>
        <w:ind w:firstLine="72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 В соответствии с Федеральным законом от 31 июля 2020 года № 248-ФЗ «О государственном контроле (надзоре) и муниципальном контроле Российской Федерации», </w:t>
      </w:r>
      <w:r w:rsidRPr="0036393E">
        <w:rPr>
          <w:sz w:val="26"/>
          <w:szCs w:val="26"/>
          <w:shd w:val="clear" w:color="auto" w:fill="FFFFFF"/>
          <w:lang w:eastAsia="ru-RU"/>
        </w:rPr>
        <w:t>Федеральный закон от 28.12.2024 № 540-ФЗ</w:t>
      </w:r>
      <w:r w:rsidRPr="0036393E">
        <w:rPr>
          <w:sz w:val="26"/>
          <w:szCs w:val="26"/>
          <w:lang w:eastAsia="ru-RU"/>
        </w:rPr>
        <w:t xml:space="preserve"> </w:t>
      </w:r>
      <w:r w:rsidRPr="0036393E">
        <w:rPr>
          <w:sz w:val="26"/>
          <w:szCs w:val="26"/>
          <w:shd w:val="clear" w:color="auto" w:fill="FFFFFF"/>
          <w:lang w:eastAsia="ru-RU"/>
        </w:rPr>
        <w:t>"О внесении изменений в Федеральный закон "О государственном контроле (надзоре) и муниципальном контроле в Российской Федерации"</w:t>
      </w:r>
      <w:r w:rsidRPr="0036393E">
        <w:rPr>
          <w:sz w:val="26"/>
          <w:szCs w:val="26"/>
          <w:lang w:eastAsia="ru-RU"/>
        </w:rPr>
        <w:t xml:space="preserve">, Совет народных депутатов муниципального образования «Кошехабльское сельское поселение»,  </w:t>
      </w:r>
    </w:p>
    <w:p w:rsidR="0036393E" w:rsidRPr="0036393E" w:rsidRDefault="0036393E" w:rsidP="0036393E">
      <w:pPr>
        <w:widowControl w:val="0"/>
        <w:spacing w:line="276" w:lineRule="auto"/>
        <w:ind w:left="720"/>
        <w:jc w:val="both"/>
        <w:rPr>
          <w:sz w:val="26"/>
          <w:szCs w:val="26"/>
          <w:lang w:eastAsia="ru-RU"/>
        </w:rPr>
      </w:pPr>
    </w:p>
    <w:p w:rsidR="0036393E" w:rsidRPr="0036393E" w:rsidRDefault="0036393E" w:rsidP="0036393E">
      <w:pPr>
        <w:suppressAutoHyphens w:val="0"/>
        <w:spacing w:line="276" w:lineRule="auto"/>
        <w:jc w:val="center"/>
        <w:rPr>
          <w:b/>
          <w:sz w:val="26"/>
          <w:szCs w:val="26"/>
          <w:lang w:eastAsia="ru-RU"/>
        </w:rPr>
      </w:pPr>
      <w:r w:rsidRPr="0036393E">
        <w:rPr>
          <w:b/>
          <w:sz w:val="26"/>
          <w:szCs w:val="26"/>
          <w:lang w:eastAsia="ru-RU"/>
        </w:rPr>
        <w:t>РЕШИЛ:</w:t>
      </w:r>
    </w:p>
    <w:p w:rsidR="0036393E" w:rsidRPr="0036393E" w:rsidRDefault="0036393E" w:rsidP="0036393E">
      <w:pPr>
        <w:suppressAutoHyphens w:val="0"/>
        <w:spacing w:line="276" w:lineRule="auto"/>
        <w:jc w:val="center"/>
        <w:rPr>
          <w:sz w:val="26"/>
          <w:szCs w:val="26"/>
          <w:lang w:eastAsia="ru-RU"/>
        </w:rPr>
      </w:pPr>
    </w:p>
    <w:p w:rsidR="0036393E" w:rsidRPr="0036393E" w:rsidRDefault="0036393E" w:rsidP="0036393E">
      <w:pPr>
        <w:suppressAutoHyphens w:val="0"/>
        <w:spacing w:line="276" w:lineRule="auto"/>
        <w:ind w:firstLine="567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ab/>
        <w:t>1</w:t>
      </w:r>
      <w:r w:rsidRPr="0036393E">
        <w:rPr>
          <w:b/>
          <w:sz w:val="26"/>
          <w:szCs w:val="26"/>
          <w:lang w:eastAsia="ru-RU"/>
        </w:rPr>
        <w:t>.</w:t>
      </w:r>
      <w:r w:rsidRPr="0036393E">
        <w:rPr>
          <w:sz w:val="26"/>
          <w:szCs w:val="26"/>
          <w:lang w:eastAsia="ru-RU"/>
        </w:rPr>
        <w:t xml:space="preserve">Внести в </w:t>
      </w:r>
      <w:r w:rsidRPr="0036393E">
        <w:rPr>
          <w:bCs/>
          <w:sz w:val="26"/>
          <w:szCs w:val="26"/>
          <w:lang w:eastAsia="ru-RU"/>
        </w:rPr>
        <w:t xml:space="preserve">Решение </w:t>
      </w:r>
      <w:r w:rsidRPr="0036393E">
        <w:rPr>
          <w:spacing w:val="-8"/>
          <w:sz w:val="26"/>
          <w:szCs w:val="26"/>
          <w:lang w:eastAsia="ru-RU"/>
        </w:rPr>
        <w:t xml:space="preserve">Совета народных депутатов </w:t>
      </w:r>
      <w:r w:rsidRPr="0036393E">
        <w:rPr>
          <w:sz w:val="26"/>
          <w:szCs w:val="26"/>
          <w:lang w:eastAsia="ru-RU"/>
        </w:rPr>
        <w:t xml:space="preserve">муниципального образования «Кошехабльское сельское поселение» </w:t>
      </w:r>
      <w:r w:rsidRPr="0036393E">
        <w:rPr>
          <w:spacing w:val="-8"/>
          <w:sz w:val="26"/>
          <w:szCs w:val="26"/>
          <w:lang w:eastAsia="ru-RU"/>
        </w:rPr>
        <w:t>от 30 сентября 2021 года № 139</w:t>
      </w:r>
      <w:r w:rsidRPr="0036393E">
        <w:rPr>
          <w:sz w:val="26"/>
          <w:szCs w:val="26"/>
          <w:lang w:eastAsia="ru-RU"/>
        </w:rPr>
        <w:t xml:space="preserve"> «</w:t>
      </w:r>
      <w:r w:rsidRPr="0036393E">
        <w:rPr>
          <w:bCs/>
          <w:sz w:val="26"/>
          <w:szCs w:val="26"/>
          <w:lang w:eastAsia="ru-RU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  <w:r w:rsidRPr="0036393E">
        <w:rPr>
          <w:sz w:val="26"/>
          <w:szCs w:val="26"/>
          <w:lang w:eastAsia="ru-RU"/>
        </w:rPr>
        <w:t>следующие изменения и дополнения:</w:t>
      </w:r>
    </w:p>
    <w:p w:rsidR="0036393E" w:rsidRPr="0036393E" w:rsidRDefault="0036393E" w:rsidP="0036393E">
      <w:pPr>
        <w:suppressAutoHyphens w:val="0"/>
        <w:contextualSpacing/>
        <w:jc w:val="both"/>
        <w:rPr>
          <w:szCs w:val="20"/>
          <w:lang w:eastAsia="ru-RU"/>
        </w:rPr>
      </w:pPr>
      <w:r w:rsidRPr="0036393E">
        <w:rPr>
          <w:szCs w:val="20"/>
          <w:lang w:eastAsia="ru-RU"/>
        </w:rPr>
        <w:t xml:space="preserve">1.1. </w:t>
      </w:r>
      <w:r w:rsidRPr="0036393E">
        <w:rPr>
          <w:i/>
          <w:szCs w:val="20"/>
          <w:lang w:eastAsia="ru-RU"/>
        </w:rPr>
        <w:t>Пункт 3.2 Положения дополнить подпунктом 3.2.11. следующего содержания</w:t>
      </w:r>
      <w:r w:rsidRPr="0036393E">
        <w:rPr>
          <w:szCs w:val="20"/>
          <w:lang w:eastAsia="ru-RU"/>
        </w:rPr>
        <w:t>:</w:t>
      </w:r>
    </w:p>
    <w:p w:rsidR="0036393E" w:rsidRPr="0036393E" w:rsidRDefault="0036393E" w:rsidP="0036393E">
      <w:pPr>
        <w:suppressAutoHyphens w:val="0"/>
        <w:contextualSpacing/>
        <w:jc w:val="both"/>
        <w:rPr>
          <w:szCs w:val="20"/>
          <w:lang w:eastAsia="ru-RU"/>
        </w:rPr>
      </w:pPr>
      <w:proofErr w:type="gramStart"/>
      <w:r w:rsidRPr="0036393E">
        <w:rPr>
          <w:szCs w:val="20"/>
          <w:lang w:eastAsia="ru-RU"/>
        </w:rPr>
        <w:t xml:space="preserve">«Предостережение о недопустимости нарушения обязательных требований объявляется и направляется контролируемому лицу в порядке, предусмотренном настоящим Федеральным законом, и должно содержать указание на соответствующие обязательные требования, предусматривающий их нормативный правовой акт, информацию о том, какие конкретно действия (бездействие) контролируемого лица могут привести или приводят к нарушению обязательных требований, а также </w:t>
      </w:r>
      <w:r w:rsidRPr="0036393E">
        <w:rPr>
          <w:szCs w:val="20"/>
          <w:lang w:eastAsia="ru-RU"/>
        </w:rPr>
        <w:lastRenderedPageBreak/>
        <w:t>предложение о принятии мер по обеспечению соблюдения данных требований и не</w:t>
      </w:r>
      <w:proofErr w:type="gramEnd"/>
      <w:r w:rsidRPr="0036393E">
        <w:rPr>
          <w:szCs w:val="20"/>
          <w:lang w:eastAsia="ru-RU"/>
        </w:rPr>
        <w:t xml:space="preserve"> может содержать требование представления контролируемым лицом сведений и документов, сроки для устранения последствий, возникших в результате действий (бездействия) контролируемого лица, которые могут привести или приводят к нарушению обязательных требований»;</w:t>
      </w:r>
    </w:p>
    <w:p w:rsidR="0036393E" w:rsidRPr="0036393E" w:rsidRDefault="0036393E" w:rsidP="0036393E">
      <w:pPr>
        <w:suppressAutoHyphens w:val="0"/>
        <w:contextualSpacing/>
        <w:jc w:val="both"/>
        <w:rPr>
          <w:szCs w:val="20"/>
          <w:lang w:eastAsia="ru-RU"/>
        </w:rPr>
      </w:pPr>
      <w:r w:rsidRPr="0036393E">
        <w:rPr>
          <w:szCs w:val="20"/>
          <w:lang w:eastAsia="ru-RU"/>
        </w:rPr>
        <w:t xml:space="preserve">- </w:t>
      </w:r>
      <w:r w:rsidRPr="0036393E">
        <w:rPr>
          <w:i/>
          <w:szCs w:val="20"/>
          <w:lang w:eastAsia="ru-RU"/>
        </w:rPr>
        <w:t>Пункт 3.4.  Положения изложить в новой редакции</w:t>
      </w:r>
      <w:r w:rsidRPr="0036393E">
        <w:rPr>
          <w:szCs w:val="20"/>
          <w:lang w:eastAsia="ru-RU"/>
        </w:rPr>
        <w:t>:</w:t>
      </w:r>
    </w:p>
    <w:p w:rsidR="0036393E" w:rsidRPr="0036393E" w:rsidRDefault="0036393E" w:rsidP="0036393E">
      <w:pPr>
        <w:suppressAutoHyphens w:val="0"/>
        <w:spacing w:line="276" w:lineRule="auto"/>
        <w:contextualSpacing/>
        <w:jc w:val="both"/>
        <w:rPr>
          <w:rFonts w:eastAsia="Calibri"/>
          <w:sz w:val="26"/>
          <w:szCs w:val="26"/>
          <w:lang w:eastAsia="ru-RU"/>
        </w:rPr>
      </w:pPr>
      <w:r w:rsidRPr="0036393E">
        <w:rPr>
          <w:sz w:val="26"/>
          <w:szCs w:val="26"/>
          <w:shd w:val="clear" w:color="auto" w:fill="FFFFFF"/>
          <w:lang w:eastAsia="ru-RU"/>
        </w:rPr>
        <w:t xml:space="preserve"> «1.Профилактический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видео-конференц-связи или мобильного приложения "Инспектор"</w:t>
      </w:r>
    </w:p>
    <w:p w:rsidR="0036393E" w:rsidRPr="0036393E" w:rsidRDefault="0036393E" w:rsidP="0036393E">
      <w:pPr>
        <w:suppressAutoHyphens w:val="0"/>
        <w:spacing w:line="276" w:lineRule="auto"/>
        <w:contextualSpacing/>
        <w:jc w:val="both"/>
        <w:rPr>
          <w:bCs/>
          <w:sz w:val="26"/>
          <w:szCs w:val="26"/>
          <w:lang w:eastAsia="ru-RU"/>
        </w:rPr>
      </w:pPr>
      <w:r w:rsidRPr="0036393E">
        <w:rPr>
          <w:rFonts w:eastAsia="Calibri"/>
          <w:sz w:val="26"/>
          <w:szCs w:val="26"/>
          <w:lang w:eastAsia="ru-RU"/>
        </w:rPr>
        <w:t xml:space="preserve">    2. </w:t>
      </w:r>
      <w:proofErr w:type="gramStart"/>
      <w:r w:rsidRPr="0036393E">
        <w:rPr>
          <w:bCs/>
          <w:sz w:val="26"/>
          <w:szCs w:val="26"/>
          <w:lang w:eastAsia="ru-RU"/>
        </w:rPr>
        <w:t>В ходе профилактического визита контролируемое лицо информируется об обязательных требованиях, предъявляемых к его деятельности либо к принадлежащим ему объектам контроля,</w:t>
      </w:r>
      <w:r w:rsidRPr="0036393E">
        <w:rPr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36393E">
        <w:rPr>
          <w:sz w:val="26"/>
          <w:szCs w:val="26"/>
          <w:shd w:val="clear" w:color="auto" w:fill="FFFFFF"/>
          <w:lang w:eastAsia="ru-RU"/>
        </w:rPr>
        <w:t>их соответствии критериям риска, о рекомендуемых способах снижения категории риска, видах, содержании и об интенсивности мероприятий, проводимых в отношении объекта контроля исходя из его отнесения к соответствующей категории риска, а инспектор осуществляет ознакомление с объектом контроля, сбор сведений, необходимых для</w:t>
      </w:r>
      <w:proofErr w:type="gramEnd"/>
      <w:r w:rsidRPr="0036393E">
        <w:rPr>
          <w:sz w:val="26"/>
          <w:szCs w:val="26"/>
          <w:shd w:val="clear" w:color="auto" w:fill="FFFFFF"/>
          <w:lang w:eastAsia="ru-RU"/>
        </w:rPr>
        <w:t xml:space="preserve"> отнесения объектов контроля к категориям риска, и проводит оценку уровня соблюдения контролируемым лицом обязательных требований.</w:t>
      </w:r>
    </w:p>
    <w:p w:rsidR="0036393E" w:rsidRPr="0036393E" w:rsidRDefault="0036393E" w:rsidP="0036393E">
      <w:pPr>
        <w:widowControl w:val="0"/>
        <w:suppressAutoHyphens w:val="0"/>
        <w:autoSpaceDE w:val="0"/>
        <w:spacing w:line="276" w:lineRule="auto"/>
        <w:jc w:val="both"/>
        <w:rPr>
          <w:sz w:val="26"/>
          <w:szCs w:val="26"/>
          <w:shd w:val="clear" w:color="auto" w:fill="FFFFFF"/>
          <w:lang w:eastAsia="ru-RU"/>
        </w:rPr>
      </w:pPr>
      <w:r w:rsidRPr="0036393E">
        <w:rPr>
          <w:sz w:val="26"/>
          <w:szCs w:val="26"/>
          <w:shd w:val="clear" w:color="auto" w:fill="FFFFFF"/>
          <w:lang w:eastAsia="ru-RU"/>
        </w:rPr>
        <w:t xml:space="preserve">  3.Профилактический визит проводится по инициативе контрольного (надзорного) органа (обязательный профилактический визит) или по инициативе контролируемого лица.</w:t>
      </w:r>
    </w:p>
    <w:p w:rsidR="0036393E" w:rsidRPr="0036393E" w:rsidRDefault="0036393E" w:rsidP="0036393E">
      <w:pPr>
        <w:widowControl w:val="0"/>
        <w:suppressAutoHyphens w:val="0"/>
        <w:autoSpaceDE w:val="0"/>
        <w:spacing w:line="276" w:lineRule="auto"/>
        <w:jc w:val="both"/>
        <w:rPr>
          <w:sz w:val="26"/>
          <w:szCs w:val="26"/>
          <w:shd w:val="clear" w:color="auto" w:fill="FFFFFF"/>
          <w:lang w:eastAsia="ru-RU"/>
        </w:rPr>
      </w:pPr>
      <w:r w:rsidRPr="0036393E">
        <w:rPr>
          <w:sz w:val="26"/>
          <w:szCs w:val="26"/>
          <w:shd w:val="clear" w:color="auto" w:fill="FFFFFF"/>
          <w:lang w:eastAsia="ru-RU"/>
        </w:rPr>
        <w:t>4. 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 </w:t>
      </w:r>
      <w:hyperlink r:id="rId9" w:anchor="block_4806" w:history="1">
        <w:r w:rsidRPr="0036393E">
          <w:rPr>
            <w:sz w:val="26"/>
            <w:szCs w:val="26"/>
            <w:shd w:val="clear" w:color="auto" w:fill="FFFFFF"/>
            <w:lang w:eastAsia="ru-RU"/>
          </w:rPr>
          <w:t>частями 6</w:t>
        </w:r>
      </w:hyperlink>
      <w:r w:rsidRPr="0036393E">
        <w:rPr>
          <w:sz w:val="26"/>
          <w:szCs w:val="26"/>
          <w:shd w:val="clear" w:color="auto" w:fill="FFFFFF"/>
          <w:lang w:eastAsia="ru-RU"/>
        </w:rPr>
        <w:t> и </w:t>
      </w:r>
      <w:hyperlink r:id="rId10" w:anchor="block_4807" w:history="1">
        <w:r w:rsidRPr="0036393E">
          <w:rPr>
            <w:sz w:val="26"/>
            <w:szCs w:val="26"/>
            <w:shd w:val="clear" w:color="auto" w:fill="FFFFFF"/>
            <w:lang w:eastAsia="ru-RU"/>
          </w:rPr>
          <w:t>7 статьи 48</w:t>
        </w:r>
      </w:hyperlink>
      <w:r w:rsidRPr="0036393E">
        <w:rPr>
          <w:sz w:val="26"/>
          <w:szCs w:val="26"/>
          <w:shd w:val="clear" w:color="auto" w:fill="FFFFFF"/>
          <w:lang w:eastAsia="ru-RU"/>
        </w:rPr>
        <w:t>  Федерального закона №248-ФЗ»;</w:t>
      </w:r>
    </w:p>
    <w:p w:rsidR="0036393E" w:rsidRPr="0036393E" w:rsidRDefault="0036393E" w:rsidP="0036393E">
      <w:pPr>
        <w:widowControl w:val="0"/>
        <w:suppressAutoHyphens w:val="0"/>
        <w:autoSpaceDE w:val="0"/>
        <w:spacing w:line="276" w:lineRule="auto"/>
        <w:jc w:val="both"/>
        <w:rPr>
          <w:i/>
          <w:sz w:val="26"/>
          <w:szCs w:val="26"/>
          <w:shd w:val="clear" w:color="auto" w:fill="FFFFFF"/>
          <w:lang w:eastAsia="ru-RU"/>
        </w:rPr>
      </w:pPr>
      <w:r w:rsidRPr="0036393E">
        <w:rPr>
          <w:bCs/>
          <w:i/>
          <w:sz w:val="26"/>
          <w:szCs w:val="26"/>
          <w:lang w:eastAsia="ru-RU"/>
        </w:rPr>
        <w:t>- пункт 3.4. дополнить подпунктом 3.4.1.: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shd w:val="clear" w:color="auto" w:fill="FFFFFF"/>
          <w:lang w:eastAsia="ru-RU"/>
        </w:rPr>
        <w:t>«3.4.1.</w:t>
      </w:r>
      <w:r w:rsidRPr="0036393E">
        <w:rPr>
          <w:color w:val="22272F"/>
          <w:sz w:val="26"/>
          <w:szCs w:val="26"/>
          <w:lang w:eastAsia="ru-RU"/>
        </w:rPr>
        <w:t xml:space="preserve">  </w:t>
      </w:r>
      <w:r w:rsidRPr="0036393E">
        <w:rPr>
          <w:sz w:val="26"/>
          <w:szCs w:val="26"/>
          <w:lang w:eastAsia="ru-RU"/>
        </w:rPr>
        <w:t>Обязательный профилактический визит проводится.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1. Обязательный профилактический визит проводится: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1) в отношении контролируемых  лиц, принадлежащих им объектов контроля, отнесенных к определенной категории риска, с учетом периодичности проведения обязательных профилактических мероприятий;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2) в отношении контролируемых лиц, представивших уведомление о начале осуществления отдельных видов предпринимательской деятельности;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36393E">
        <w:rPr>
          <w:color w:val="000000"/>
          <w:sz w:val="26"/>
          <w:szCs w:val="26"/>
          <w:shd w:val="clear" w:color="auto" w:fill="FFFFFF"/>
          <w:lang w:eastAsia="ru-RU"/>
        </w:rPr>
        <w:t>3) при наступлении события, указанного в программе проверок, если федеральным законом о виде контроля установлено, что обязательный профилактический визит может быть проведен на основании программы проверок;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36393E">
        <w:rPr>
          <w:color w:val="000000"/>
          <w:sz w:val="26"/>
          <w:szCs w:val="26"/>
          <w:lang w:eastAsia="ru-RU"/>
        </w:rPr>
        <w:t>4)по поручению:</w:t>
      </w:r>
    </w:p>
    <w:p w:rsidR="0036393E" w:rsidRPr="0036393E" w:rsidRDefault="0036393E" w:rsidP="0036393E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а) Президента Российской Федерации;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36393E">
        <w:rPr>
          <w:color w:val="000000"/>
          <w:sz w:val="26"/>
          <w:szCs w:val="26"/>
          <w:lang w:eastAsia="ru-RU"/>
        </w:rPr>
        <w:t xml:space="preserve">б) Председателя Правительства Российской Федерации или Заместителя Председателя Правительства Российской Федерации, согласованному с Заместителем Председателя Правительства Российской Федерации - </w:t>
      </w:r>
      <w:r w:rsidRPr="0036393E">
        <w:rPr>
          <w:color w:val="000000"/>
          <w:sz w:val="26"/>
          <w:szCs w:val="26"/>
          <w:lang w:eastAsia="ru-RU"/>
        </w:rPr>
        <w:lastRenderedPageBreak/>
        <w:t xml:space="preserve">Руководителем Аппарата Правительства Российской Федерации (в том числе в отношении видов федерального государственного контроля (надзора), </w:t>
      </w:r>
      <w:proofErr w:type="gramStart"/>
      <w:r w:rsidRPr="0036393E">
        <w:rPr>
          <w:color w:val="000000"/>
          <w:sz w:val="26"/>
          <w:szCs w:val="26"/>
          <w:lang w:eastAsia="ru-RU"/>
        </w:rPr>
        <w:t>полномочия</w:t>
      </w:r>
      <w:proofErr w:type="gramEnd"/>
      <w:r w:rsidRPr="0036393E">
        <w:rPr>
          <w:color w:val="000000"/>
          <w:sz w:val="26"/>
          <w:szCs w:val="26"/>
          <w:lang w:eastAsia="ru-RU"/>
        </w:rPr>
        <w:t xml:space="preserve"> по осуществлению которых переданы для осуществления органам государственной власти субъектов Российской Федерации);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color w:val="000000"/>
          <w:sz w:val="26"/>
          <w:szCs w:val="26"/>
          <w:lang w:eastAsia="ru-RU"/>
        </w:rPr>
      </w:pPr>
      <w:r w:rsidRPr="0036393E">
        <w:rPr>
          <w:color w:val="000000"/>
          <w:sz w:val="26"/>
          <w:szCs w:val="26"/>
          <w:lang w:eastAsia="ru-RU"/>
        </w:rPr>
        <w:t xml:space="preserve">в) высшего должностного лица субъекта Российской Федерации (в отношении видов регионального государственного контроля (надзора) и видов федерального государственного контроля (надзора), </w:t>
      </w:r>
      <w:proofErr w:type="gramStart"/>
      <w:r w:rsidRPr="0036393E">
        <w:rPr>
          <w:color w:val="000000"/>
          <w:sz w:val="26"/>
          <w:szCs w:val="26"/>
          <w:lang w:eastAsia="ru-RU"/>
        </w:rPr>
        <w:t>полномочия</w:t>
      </w:r>
      <w:proofErr w:type="gramEnd"/>
      <w:r w:rsidRPr="0036393E">
        <w:rPr>
          <w:color w:val="000000"/>
          <w:sz w:val="26"/>
          <w:szCs w:val="26"/>
          <w:lang w:eastAsia="ru-RU"/>
        </w:rPr>
        <w:t xml:space="preserve"> по осуществлению которых переданы для осуществления органам государственной власти субъектов Российской Федерации).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2. Обязательный профилактический визит не предусматривает отказ контролируемого лица от его проведения.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3. В рамках обязательного профилактического визита инспектор при необходимости проводит осмотр, истребование необходимых документов, отбор проб (образцов), инструментальное обследование, испытание, экспертизу.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4. Срок проведения обязательного профилактического визита не может превышать десять рабочих дней и может быть продлен на срок, необходимый для проведения экспертизы, испытаний.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5. По окончании проведения обязательного профилактического визита составляется акт о проведении обязательного профилактического визита.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color w:val="000000"/>
          <w:sz w:val="26"/>
          <w:szCs w:val="26"/>
          <w:shd w:val="clear" w:color="auto" w:fill="FFFFFF"/>
          <w:lang w:eastAsia="ru-RU"/>
        </w:rPr>
        <w:t>Контролируемое лицо или его представитель знакомится с содержанием акта обязательного профилактического визита в порядке, предусмотренном </w:t>
      </w:r>
      <w:hyperlink r:id="rId11" w:anchor="dst100987" w:history="1">
        <w:r w:rsidRPr="0036393E">
          <w:rPr>
            <w:sz w:val="26"/>
            <w:szCs w:val="26"/>
            <w:shd w:val="clear" w:color="auto" w:fill="FFFFFF"/>
            <w:lang w:eastAsia="ru-RU"/>
          </w:rPr>
          <w:t>статьей 88</w:t>
        </w:r>
      </w:hyperlink>
      <w:r w:rsidRPr="0036393E">
        <w:rPr>
          <w:sz w:val="26"/>
          <w:szCs w:val="26"/>
          <w:shd w:val="clear" w:color="auto" w:fill="FFFFFF"/>
          <w:lang w:eastAsia="ru-RU"/>
        </w:rPr>
        <w:t xml:space="preserve">  </w:t>
      </w:r>
      <w:hyperlink r:id="rId12" w:history="1">
        <w:r w:rsidRPr="0036393E">
          <w:rPr>
            <w:bCs/>
            <w:sz w:val="26"/>
            <w:szCs w:val="26"/>
            <w:shd w:val="clear" w:color="auto" w:fill="FFFFFF"/>
            <w:lang w:eastAsia="ru-RU"/>
          </w:rPr>
          <w:t>Федерального закона от 31.07.2020 N 248-ФЗ (ред. от 28.12.2024) "О государственном контроле (надзоре) и муниципальном контроле в Российской Федерации"</w:t>
        </w:r>
      </w:hyperlink>
      <w:r w:rsidRPr="0036393E">
        <w:rPr>
          <w:sz w:val="26"/>
          <w:szCs w:val="26"/>
          <w:lang w:eastAsia="ru-RU"/>
        </w:rPr>
        <w:t>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6. В случае невозможности проведения обязательного профилактического визита и (или) уклонения контролируемого лица от его проведения инспектором составляется акт о невозможности проведения обязательного профилактического визита.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7. В случае невозможности проведения обязательного профилактического визита уполномоченное должностное лицо контрольного (надзорного) органа вправе не позднее трех месяцев </w:t>
      </w:r>
      <w:proofErr w:type="gramStart"/>
      <w:r w:rsidRPr="0036393E">
        <w:rPr>
          <w:sz w:val="26"/>
          <w:szCs w:val="26"/>
          <w:lang w:eastAsia="ru-RU"/>
        </w:rPr>
        <w:t>с даты составления</w:t>
      </w:r>
      <w:proofErr w:type="gramEnd"/>
      <w:r w:rsidRPr="0036393E">
        <w:rPr>
          <w:sz w:val="26"/>
          <w:szCs w:val="26"/>
          <w:lang w:eastAsia="ru-RU"/>
        </w:rPr>
        <w:t xml:space="preserve">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8. Предписание об устранении выявленных нарушений обязательных требований выдается контролируемому лицу в случае, если такие нарушения не устранены до окончания проведения обязательного профилактического визита»;</w:t>
      </w:r>
    </w:p>
    <w:p w:rsidR="0036393E" w:rsidRPr="0036393E" w:rsidRDefault="0036393E" w:rsidP="0036393E">
      <w:pPr>
        <w:widowControl w:val="0"/>
        <w:suppressAutoHyphens w:val="0"/>
        <w:autoSpaceDE w:val="0"/>
        <w:spacing w:line="276" w:lineRule="auto"/>
        <w:ind w:firstLine="426"/>
        <w:jc w:val="both"/>
        <w:rPr>
          <w:i/>
          <w:sz w:val="26"/>
          <w:szCs w:val="26"/>
          <w:shd w:val="clear" w:color="auto" w:fill="FFFFFF"/>
          <w:lang w:eastAsia="ru-RU"/>
        </w:rPr>
      </w:pPr>
      <w:r w:rsidRPr="0036393E">
        <w:rPr>
          <w:bCs/>
          <w:i/>
          <w:sz w:val="26"/>
          <w:szCs w:val="26"/>
          <w:lang w:eastAsia="ru-RU"/>
        </w:rPr>
        <w:t>- пункт 3.4. дополнить подпунктом 3.4.2.: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shd w:val="clear" w:color="auto" w:fill="FFFFFF"/>
          <w:lang w:eastAsia="ru-RU"/>
        </w:rPr>
        <w:t>«3.4.2</w:t>
      </w:r>
      <w:r w:rsidRPr="0036393E">
        <w:rPr>
          <w:color w:val="22272F"/>
          <w:sz w:val="26"/>
          <w:szCs w:val="26"/>
          <w:lang w:eastAsia="ru-RU"/>
        </w:rPr>
        <w:t xml:space="preserve">  </w:t>
      </w:r>
      <w:r w:rsidRPr="0036393E">
        <w:rPr>
          <w:b/>
          <w:bCs/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36393E">
        <w:rPr>
          <w:bCs/>
          <w:sz w:val="26"/>
          <w:szCs w:val="26"/>
          <w:shd w:val="clear" w:color="auto" w:fill="FFFFFF"/>
          <w:lang w:eastAsia="ru-RU"/>
        </w:rPr>
        <w:t>Профилактический визит по инициативе контролируемого лица.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1. Профилактический визит по инициативе контролируемого лица может быть проведен по его заявлению, если такое лицо относится к субъектам малого </w:t>
      </w:r>
      <w:r w:rsidRPr="0036393E">
        <w:rPr>
          <w:sz w:val="26"/>
          <w:szCs w:val="26"/>
          <w:lang w:eastAsia="ru-RU"/>
        </w:rPr>
        <w:lastRenderedPageBreak/>
        <w:t>предпринимательства, является социально ориентированной некоммерческой организацией либо государственным или муниципальным учреждением.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2. Контролируемое лицо подает заявление о проведении профилактического визита (далее в настоящей статье - заявление) посредством </w:t>
      </w:r>
      <w:hyperlink r:id="rId13" w:tgtFrame="_blank" w:history="1">
        <w:r w:rsidRPr="0036393E">
          <w:rPr>
            <w:color w:val="0000FF"/>
            <w:sz w:val="26"/>
            <w:szCs w:val="26"/>
            <w:u w:val="single"/>
            <w:lang w:eastAsia="ru-RU"/>
          </w:rPr>
          <w:t>единого портала</w:t>
        </w:r>
      </w:hyperlink>
      <w:r w:rsidRPr="0036393E">
        <w:rPr>
          <w:sz w:val="26"/>
          <w:szCs w:val="26"/>
          <w:lang w:eastAsia="ru-RU"/>
        </w:rPr>
        <w:t> государственных и муниципальных услуг или регионального портала государственных и муниципальных услуг. Контрольный (надзорный) орган рассматривает заявление в течение десяти рабочих дней и принимает решение о проведении профилактического визита либо об отказе в его проведении, о чем уведомляет контролируемое лицо.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3. В случае принятия решения о проведении профилактического визита контрольный (надзорный) орган в течение двадцати рабочих дней согласовывает дату его проведения с контролируемым лицом любым способом, обеспечивающим фиксирование такого согласования.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4. Решение об отказе в проведении профилактического визита принимается в следующих случаях: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1) от контролируемого лица поступило уведомление об отзыве заявления;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2)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(бездействием) контролируемого лица, повлекшими невозможность проведения профилактического визита;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3) в течение года до даты подачи заявления контрольным (надзорным) органом проведен профилактический визит по ранее поданному заявлению;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4) заявление содержит нецензурные либо оскорбительные выражения, угрозы жизни, здоровью и имуществу должностных лиц контрольного (надзорного) органа либо членов их семей.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5. Решение об отказе в проведении профилактического визита может быть обжаловано контролируемым лицом в порядке, установленном настоящим Федеральным законом.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6. Контролируемое лицо вправе отозвать заявление либо направить отказ от проведения профилактического визита, уведомив об этом контрольный (надзорный) орган не </w:t>
      </w:r>
      <w:proofErr w:type="gramStart"/>
      <w:r w:rsidRPr="0036393E">
        <w:rPr>
          <w:sz w:val="26"/>
          <w:szCs w:val="26"/>
          <w:lang w:eastAsia="ru-RU"/>
        </w:rPr>
        <w:t>позднее</w:t>
      </w:r>
      <w:proofErr w:type="gramEnd"/>
      <w:r w:rsidRPr="0036393E">
        <w:rPr>
          <w:sz w:val="26"/>
          <w:szCs w:val="26"/>
          <w:lang w:eastAsia="ru-RU"/>
        </w:rPr>
        <w:t xml:space="preserve"> чем за пять рабочих дней до даты его проведения.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7. В рамках профилактического визита при согласии контролируемого лица инспектор проводит отбор проб (образцов), инструментальное обследование, испытание.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8. Разъяснения и рекомендации, полученные контролируемым лицом в ходе профилактического визита, носят рекомендательный характер.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9.Предписания об устранении выявленных в ходе профилактического визита нарушений обязательных требований контролируемым лицам не могут выдаваться.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10. В случае</w:t>
      </w:r>
      <w:proofErr w:type="gramStart"/>
      <w:r w:rsidRPr="0036393E">
        <w:rPr>
          <w:sz w:val="26"/>
          <w:szCs w:val="26"/>
          <w:lang w:eastAsia="ru-RU"/>
        </w:rPr>
        <w:t>,</w:t>
      </w:r>
      <w:proofErr w:type="gramEnd"/>
      <w:r w:rsidRPr="0036393E">
        <w:rPr>
          <w:sz w:val="26"/>
          <w:szCs w:val="26"/>
          <w:lang w:eastAsia="ru-RU"/>
        </w:rPr>
        <w:t xml:space="preserve"> если при проведении профилактического визита установлено, что объекты контроля представляют явную непосредственную угрозу причинения вреда (ущерба) охраняемым законом ценностям или такой вред (ущерб) причинен, </w:t>
      </w:r>
      <w:r w:rsidRPr="0036393E">
        <w:rPr>
          <w:sz w:val="26"/>
          <w:szCs w:val="26"/>
          <w:lang w:eastAsia="ru-RU"/>
        </w:rPr>
        <w:lastRenderedPageBreak/>
        <w:t>инспектор незамедлительно направляет информацию об этом уполномоченному должностному лицу контрольного (надзорного) органа для принятия решения о проведении контрольных (надзорных) мероприятий»;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i/>
          <w:sz w:val="26"/>
          <w:szCs w:val="26"/>
          <w:shd w:val="clear" w:color="auto" w:fill="FFFFFF"/>
          <w:lang w:eastAsia="ru-RU"/>
        </w:rPr>
      </w:pPr>
      <w:r w:rsidRPr="0036393E">
        <w:rPr>
          <w:i/>
          <w:sz w:val="26"/>
          <w:szCs w:val="26"/>
          <w:shd w:val="clear" w:color="auto" w:fill="FFFFFF"/>
          <w:lang w:eastAsia="ru-RU"/>
        </w:rPr>
        <w:t>- в подпункте 4.1.3 пункт 1) изложить в следующей редакции: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shd w:val="clear" w:color="auto" w:fill="FFFFFF"/>
          <w:lang w:eastAsia="ru-RU"/>
        </w:rPr>
        <w:t>«1) наличие у контрольного (надзорного) органа сведений о причинении вреда (ущерба) или об угрозе причинения вреда (ущерба) охраняемым законом ценностям с учетом положений </w:t>
      </w:r>
      <w:hyperlink r:id="rId14" w:anchor="/document/74449814/entry/60" w:history="1">
        <w:r w:rsidRPr="0036393E">
          <w:rPr>
            <w:color w:val="0000FF"/>
            <w:sz w:val="26"/>
            <w:szCs w:val="26"/>
            <w:u w:val="single"/>
            <w:shd w:val="clear" w:color="auto" w:fill="FFFFFF"/>
            <w:lang w:eastAsia="ru-RU"/>
          </w:rPr>
          <w:t>статьи 60</w:t>
        </w:r>
      </w:hyperlink>
      <w:r w:rsidRPr="0036393E">
        <w:rPr>
          <w:sz w:val="26"/>
          <w:szCs w:val="26"/>
          <w:shd w:val="clear" w:color="auto" w:fill="FFFFFF"/>
          <w:lang w:eastAsia="ru-RU"/>
        </w:rPr>
        <w:t xml:space="preserve">  </w:t>
      </w:r>
      <w:r w:rsidRPr="0036393E">
        <w:rPr>
          <w:sz w:val="26"/>
          <w:szCs w:val="26"/>
          <w:lang w:eastAsia="ru-RU"/>
        </w:rPr>
        <w:t>Федерального закона от 31 июля 2020 года № 248-ФЗ «О государственном контроле (надзоре) и муниципальном контроле Российской Федерации»;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vanish/>
          <w:sz w:val="26"/>
          <w:szCs w:val="26"/>
          <w:lang w:eastAsia="ru-RU"/>
        </w:rPr>
      </w:pPr>
      <w:r w:rsidRPr="0036393E">
        <w:rPr>
          <w:i/>
          <w:sz w:val="26"/>
          <w:szCs w:val="26"/>
          <w:lang w:eastAsia="ru-RU"/>
        </w:rPr>
        <w:t xml:space="preserve">-пункт 3) </w:t>
      </w:r>
      <w:r w:rsidRPr="0036393E">
        <w:rPr>
          <w:sz w:val="26"/>
          <w:szCs w:val="26"/>
          <w:lang w:eastAsia="ru-RU"/>
        </w:rPr>
        <w:t>после слов «Правительства Российской Федерации» дополнить словами «(в том числе в отношении видов федерального государственного контроля (надзора)</w:t>
      </w:r>
      <w:r w:rsidRPr="0036393E">
        <w:rPr>
          <w:color w:val="22272F"/>
          <w:sz w:val="26"/>
          <w:szCs w:val="26"/>
          <w:shd w:val="clear" w:color="auto" w:fill="FFFFFF"/>
          <w:lang w:eastAsia="ru-RU"/>
        </w:rPr>
        <w:t xml:space="preserve"> </w:t>
      </w:r>
      <w:r w:rsidRPr="0036393E">
        <w:rPr>
          <w:sz w:val="26"/>
          <w:szCs w:val="26"/>
          <w:shd w:val="clear" w:color="auto" w:fill="FFFFFF"/>
          <w:lang w:eastAsia="ru-RU"/>
        </w:rPr>
        <w:t>полномочия по осуществлению которых переданы для осуществления органам государственной власти субъектов Российской Федерации)»;</w:t>
      </w:r>
      <w:r w:rsidRPr="0036393E">
        <w:rPr>
          <w:vanish/>
          <w:sz w:val="26"/>
          <w:szCs w:val="26"/>
          <w:lang w:eastAsia="ru-RU"/>
        </w:rPr>
        <w:t>оРр</w:t>
      </w: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shd w:val="clear" w:color="auto" w:fill="FFFFFF"/>
          <w:lang w:eastAsia="ru-RU"/>
        </w:rPr>
      </w:pPr>
    </w:p>
    <w:p w:rsidR="0036393E" w:rsidRPr="0036393E" w:rsidRDefault="0036393E" w:rsidP="0036393E">
      <w:pPr>
        <w:widowControl w:val="0"/>
        <w:suppressAutoHyphens w:val="0"/>
        <w:autoSpaceDE w:val="0"/>
        <w:spacing w:line="276" w:lineRule="auto"/>
        <w:jc w:val="both"/>
        <w:rPr>
          <w:i/>
          <w:sz w:val="26"/>
          <w:szCs w:val="26"/>
          <w:shd w:val="clear" w:color="auto" w:fill="FFFFFF"/>
          <w:lang w:eastAsia="ru-RU"/>
        </w:rPr>
      </w:pPr>
      <w:r w:rsidRPr="0036393E">
        <w:rPr>
          <w:i/>
          <w:sz w:val="26"/>
          <w:szCs w:val="26"/>
          <w:shd w:val="clear" w:color="auto" w:fill="FFFFFF"/>
          <w:lang w:eastAsia="ru-RU"/>
        </w:rPr>
        <w:t>- подпункт 4.1.3. дополнить пунктами 6-9 следующего содержания:</w:t>
      </w:r>
    </w:p>
    <w:p w:rsidR="0036393E" w:rsidRPr="0036393E" w:rsidRDefault="0036393E" w:rsidP="0036393E">
      <w:pPr>
        <w:suppressAutoHyphens w:val="0"/>
        <w:spacing w:line="276" w:lineRule="auto"/>
        <w:jc w:val="both"/>
        <w:rPr>
          <w:sz w:val="26"/>
          <w:szCs w:val="26"/>
          <w:shd w:val="clear" w:color="auto" w:fill="FFFFFF"/>
          <w:lang w:eastAsia="ru-RU"/>
        </w:rPr>
      </w:pPr>
      <w:r w:rsidRPr="0036393E">
        <w:rPr>
          <w:sz w:val="26"/>
          <w:szCs w:val="26"/>
          <w:shd w:val="clear" w:color="auto" w:fill="FFFFFF"/>
          <w:lang w:eastAsia="ru-RU"/>
        </w:rPr>
        <w:t>«6)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проверок;</w:t>
      </w:r>
    </w:p>
    <w:p w:rsidR="0036393E" w:rsidRPr="0036393E" w:rsidRDefault="0036393E" w:rsidP="0036393E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7) выявление соответствия объекта контроля параметрам, утвержденным </w:t>
      </w:r>
      <w:hyperlink r:id="rId15" w:anchor="/multilink/74449814/paragraph/385166/number/0" w:history="1">
        <w:r w:rsidRPr="0036393E">
          <w:rPr>
            <w:color w:val="0000FF"/>
            <w:sz w:val="26"/>
            <w:szCs w:val="26"/>
            <w:u w:val="single"/>
            <w:lang w:eastAsia="ru-RU"/>
          </w:rPr>
          <w:t>индикаторами</w:t>
        </w:r>
      </w:hyperlink>
      <w:r w:rsidRPr="0036393E">
        <w:rPr>
          <w:sz w:val="26"/>
          <w:szCs w:val="26"/>
          <w:lang w:eastAsia="ru-RU"/>
        </w:rPr>
        <w:t> риска нарушения обязательных требований, или отклонения объекта контроля от таких параметров;</w:t>
      </w:r>
    </w:p>
    <w:p w:rsidR="0036393E" w:rsidRPr="0036393E" w:rsidRDefault="0036393E" w:rsidP="0036393E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8) наличие у контрольного (надзорного) органа сведений об осуществлении деятельности без уведомления о начале осуществления предпринимательской деятельности в случае, если представление такого уведомления является обязательным, или без лицензии для отдельных видов деятельности, или без предоставления в государственную информационную систему мониторинга за оборотом товаров, подлежащим обязательной маркировке средствами идентификации;</w:t>
      </w:r>
    </w:p>
    <w:p w:rsidR="0036393E" w:rsidRPr="0036393E" w:rsidRDefault="0036393E" w:rsidP="0036393E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9) уклонение контролируемого лица от проведения обязательного профилактического визита»;</w:t>
      </w:r>
    </w:p>
    <w:p w:rsidR="0036393E" w:rsidRPr="0036393E" w:rsidRDefault="0036393E" w:rsidP="0036393E">
      <w:pPr>
        <w:widowControl w:val="0"/>
        <w:suppressAutoHyphens w:val="0"/>
        <w:autoSpaceDE w:val="0"/>
        <w:spacing w:line="276" w:lineRule="auto"/>
        <w:jc w:val="both"/>
        <w:rPr>
          <w:i/>
          <w:sz w:val="26"/>
          <w:szCs w:val="26"/>
          <w:shd w:val="clear" w:color="auto" w:fill="FFFFFF"/>
          <w:lang w:eastAsia="ru-RU"/>
        </w:rPr>
      </w:pPr>
      <w:r w:rsidRPr="0036393E">
        <w:rPr>
          <w:i/>
          <w:sz w:val="26"/>
          <w:szCs w:val="26"/>
          <w:shd w:val="clear" w:color="auto" w:fill="FFFFFF"/>
          <w:lang w:eastAsia="ru-RU"/>
        </w:rPr>
        <w:t>- подпункт 4.1.3. дополнить абзацем следующего содержания: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«Решение контрольного (надзорного) органа о проведении контрольного (надзорного) мероприятия, предусматривающего взаимодействие с контролируемым лицом, по основанию, предусмотренному </w:t>
      </w:r>
      <w:hyperlink r:id="rId16" w:anchor="block_570101" w:history="1">
        <w:r w:rsidRPr="0036393E">
          <w:rPr>
            <w:sz w:val="26"/>
            <w:szCs w:val="26"/>
            <w:lang w:eastAsia="ru-RU"/>
          </w:rPr>
          <w:t>пунктом 1 части 1 статьи 57</w:t>
        </w:r>
      </w:hyperlink>
      <w:r w:rsidRPr="0036393E">
        <w:rPr>
          <w:sz w:val="26"/>
          <w:szCs w:val="26"/>
          <w:lang w:eastAsia="ru-RU"/>
        </w:rPr>
        <w:t>  Федерального закона № 284, принимается при наличии достоверной информации указанной в статье 60 настоящего Федерального закона»;</w:t>
      </w:r>
    </w:p>
    <w:p w:rsidR="0036393E" w:rsidRPr="0036393E" w:rsidRDefault="0036393E" w:rsidP="0036393E">
      <w:pPr>
        <w:suppressAutoHyphens w:val="0"/>
        <w:spacing w:line="276" w:lineRule="auto"/>
        <w:rPr>
          <w:i/>
          <w:sz w:val="26"/>
          <w:szCs w:val="26"/>
          <w:shd w:val="clear" w:color="auto" w:fill="FFFFFF"/>
          <w:lang w:eastAsia="ru-RU"/>
        </w:rPr>
      </w:pPr>
      <w:r w:rsidRPr="0036393E">
        <w:rPr>
          <w:i/>
          <w:sz w:val="26"/>
          <w:szCs w:val="26"/>
          <w:lang w:eastAsia="ru-RU"/>
        </w:rPr>
        <w:t xml:space="preserve">- подпункт 4.2.1.  пункт 1) </w:t>
      </w:r>
      <w:r w:rsidRPr="0036393E">
        <w:rPr>
          <w:i/>
          <w:sz w:val="26"/>
          <w:szCs w:val="26"/>
          <w:shd w:val="clear" w:color="auto" w:fill="FFFFFF"/>
          <w:lang w:eastAsia="ru-RU"/>
        </w:rPr>
        <w:t xml:space="preserve"> изложить в новой редакции: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shd w:val="clear" w:color="auto" w:fill="FFFFFF"/>
          <w:lang w:eastAsia="ru-RU"/>
        </w:rPr>
        <w:t>«1) выдать после оформления акта контрольного (надзорного) мероприятия контролируемому лицу предписание об устранении выявленных нарушений обязательных требований с указанием разумных сроков их устранения, а также других мероприятий, предусмотренных федеральным законом о виде контроля»;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i/>
          <w:sz w:val="26"/>
          <w:szCs w:val="26"/>
          <w:lang w:eastAsia="ru-RU"/>
        </w:rPr>
      </w:pPr>
      <w:r w:rsidRPr="0036393E">
        <w:rPr>
          <w:i/>
          <w:sz w:val="26"/>
          <w:szCs w:val="26"/>
          <w:lang w:eastAsia="ru-RU"/>
        </w:rPr>
        <w:t>-  подпункт 4.2.1.  дополнить подпунктом 4.2.1.1.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«4.2.1.1. Предписание об устранении выявленных нарушений обязательных требований выдается контролируемому лицу в случае, если выявленные нарушения обязательных требований не устранены до окончания проведения контрольного </w:t>
      </w:r>
      <w:r w:rsidRPr="0036393E">
        <w:rPr>
          <w:sz w:val="26"/>
          <w:szCs w:val="26"/>
          <w:lang w:eastAsia="ru-RU"/>
        </w:rPr>
        <w:lastRenderedPageBreak/>
        <w:t>(надзорного) мероприятия, обязательного профилактического визита, завершения контрольного (надзорного) действия в рамках специального режима государственного контроля (надзора).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Предписание об устранении выявленных нарушений обязательных требований должно </w:t>
      </w:r>
      <w:proofErr w:type="gramStart"/>
      <w:r w:rsidRPr="0036393E">
        <w:rPr>
          <w:sz w:val="26"/>
          <w:szCs w:val="26"/>
          <w:lang w:eastAsia="ru-RU"/>
        </w:rPr>
        <w:t>содержать</w:t>
      </w:r>
      <w:proofErr w:type="gramEnd"/>
      <w:r w:rsidRPr="0036393E">
        <w:rPr>
          <w:sz w:val="26"/>
          <w:szCs w:val="26"/>
          <w:lang w:eastAsia="ru-RU"/>
        </w:rPr>
        <w:t xml:space="preserve"> в том числе следующие сведения по каждому из нарушений: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1) описание каждого выявленного нарушения обязательных требований с указанием конкретных структурных единиц нормативного правового акта, содержащего нарушение обязательных требований;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2) срок устранения выявленного нарушения обязательных требований с указанием конкретной даты;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3) перечень рекомендованных мероприятий по устранению выявленного нарушения обязательных требований;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4) перечень рекомендуемых сведений, которые должны быть представлены в качестве подтверждения устранения выявленного нарушения обязательных требований»;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i/>
          <w:sz w:val="26"/>
          <w:szCs w:val="26"/>
          <w:lang w:eastAsia="ru-RU"/>
        </w:rPr>
      </w:pPr>
      <w:r w:rsidRPr="0036393E">
        <w:rPr>
          <w:i/>
          <w:sz w:val="26"/>
          <w:szCs w:val="26"/>
          <w:lang w:eastAsia="ru-RU"/>
        </w:rPr>
        <w:t>-  подпункт 4.2.1.  дополнить подпунктом 4.2.1.2.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«4.2.1.2. Контролируемое лицо, в отношении которого выявлены нарушения обязательных требований, вправе подать ходатайство о заключении с контрольным (надзорным) органом соглашения о надлежащем устранении выявленных нарушений обязательных требований (далее - соглашение).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  Порядок заключения, изменения, продления, расторжения соглашения, условия соглашения, круг лиц, имеющих право на заключение соглашения, определяются Правительством Российской Федерации.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   </w:t>
      </w:r>
      <w:proofErr w:type="gramStart"/>
      <w:r w:rsidRPr="0036393E">
        <w:rPr>
          <w:sz w:val="26"/>
          <w:szCs w:val="26"/>
          <w:lang w:eastAsia="ru-RU"/>
        </w:rPr>
        <w:t>Соглашение заключается в целях соблюдения публичных интересов, прав граждан и организаций, осуществления деятельности социальных учреждений в случае, если устранение выявленных нарушений обязательных требований требует значительных временных и материальных затрат, капитальных вложений, включая затраты на строительство, реконструкцию или техническое перевооружение, приобретение машин, оборудования, инструментов, инвентаря, выделения бюджетных средств бюджетным учреждениям, и в целях недопущения ситуаций массового сокращения работников, снижения выпуска продукции</w:t>
      </w:r>
      <w:proofErr w:type="gramEnd"/>
      <w:r w:rsidRPr="0036393E">
        <w:rPr>
          <w:sz w:val="26"/>
          <w:szCs w:val="26"/>
          <w:lang w:eastAsia="ru-RU"/>
        </w:rPr>
        <w:t>, товаров и услуг, имеющих стратегическое значение и социально-экономическую значимость.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  </w:t>
      </w:r>
      <w:proofErr w:type="gramStart"/>
      <w:r w:rsidRPr="0036393E">
        <w:rPr>
          <w:sz w:val="26"/>
          <w:szCs w:val="26"/>
          <w:lang w:eastAsia="ru-RU"/>
        </w:rPr>
        <w:t>В соответствии с соглашением контролируемое лицо или его учредитель (орган, осуществляющий функции и полномочия учредителя контролируемого лица) обязуется поэтапно выполнять мероприятия, направленные на устранение выявленных нарушений обязательных требований, выделить соответствующие ресурсы, обеспечить ликвидацию негативных последствий выявленных нарушений обязательных требований в случае их наступления, обеспечить допуск должностных лиц контрольного (надзорного) органа на объект контроля в целях оценки соответствия, а контрольный (надзорный</w:t>
      </w:r>
      <w:proofErr w:type="gramEnd"/>
      <w:r w:rsidRPr="0036393E">
        <w:rPr>
          <w:sz w:val="26"/>
          <w:szCs w:val="26"/>
          <w:lang w:eastAsia="ru-RU"/>
        </w:rPr>
        <w:t>) орган приостанавливает действие предписания об устранении выявленных нарушений обязательных требований и принимает меры, предусмотренные </w:t>
      </w:r>
      <w:hyperlink r:id="rId17" w:anchor="block_900203" w:history="1">
        <w:r w:rsidRPr="0036393E">
          <w:rPr>
            <w:sz w:val="26"/>
            <w:szCs w:val="26"/>
            <w:lang w:eastAsia="ru-RU"/>
          </w:rPr>
          <w:t>пунктом 3 части 2 статьи 90</w:t>
        </w:r>
      </w:hyperlink>
      <w:r w:rsidRPr="0036393E">
        <w:rPr>
          <w:sz w:val="26"/>
          <w:szCs w:val="26"/>
          <w:lang w:eastAsia="ru-RU"/>
        </w:rPr>
        <w:t>  Федерального закона №248, при этом осуществляя поэтапную оценку исполнения контролируемым лицом соглашения.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Соглашение должно включать: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1) перечень выявленных нарушений обязательных требований, подлежащих устранению контролируемым лицом;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lastRenderedPageBreak/>
        <w:t>2) программу устранения выявленных нарушений обязательных требований, включающую перечень мероприятий по оценке исполнения такой программы, а также документов и сведений, подлежащих направлению для оценки исполнения такой программы;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3) срок исполнения соглашения.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 Соглашение подлежит согласованию с органами прокуратуры. Порядок согласования органами прокуратуры соглашений устанавливается приказом Генерального прокурора Российской Федерации.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 После заключения соглашения контрольный (надзорный)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лица. В случае неисполнения контролируемым лицом соглашения контрольный (надзорный) орган принимает решение о возобновлении действия предписания об устранении выявленных нарушений обязательных требований. После исполнения контролируемым лицом соглашения контрольный (надзорный) орган принимает решение об отмене предписания об устранении выявленных нарушений обязательных требований.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По истечении срока исполнения соглашения контрольный (надзорный) орган принимает решение о признании соглашения </w:t>
      </w:r>
      <w:proofErr w:type="gramStart"/>
      <w:r w:rsidRPr="0036393E">
        <w:rPr>
          <w:sz w:val="26"/>
          <w:szCs w:val="26"/>
          <w:lang w:eastAsia="ru-RU"/>
        </w:rPr>
        <w:t>исполненным</w:t>
      </w:r>
      <w:proofErr w:type="gramEnd"/>
      <w:r w:rsidRPr="0036393E">
        <w:rPr>
          <w:sz w:val="26"/>
          <w:szCs w:val="26"/>
          <w:lang w:eastAsia="ru-RU"/>
        </w:rPr>
        <w:t xml:space="preserve"> или неисполненным.      </w:t>
      </w:r>
      <w:proofErr w:type="gramStart"/>
      <w:r w:rsidRPr="0036393E">
        <w:rPr>
          <w:sz w:val="26"/>
          <w:szCs w:val="26"/>
          <w:lang w:eastAsia="ru-RU"/>
        </w:rPr>
        <w:t>Контрольный (надзорный) орган, заключивший соглашение, могут признать соглашение неисполненным до дня истечения срока его исполнения при наличии фактов, свидетельствующих, что контролируемое лицо или его учредитель в случаях, установленных Правительством Российской Федерации, не предпринимает действия, направленные на исполнение соглашения, в том числе в части реализации программы устранения выявленных нарушений обязательных требований.</w:t>
      </w:r>
      <w:proofErr w:type="gramEnd"/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  Контролируемое лицо не имеет права отказаться от исполнения соглашения в одностороннем порядке»;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i/>
          <w:sz w:val="26"/>
          <w:szCs w:val="26"/>
          <w:lang w:eastAsia="ru-RU"/>
        </w:rPr>
      </w:pPr>
      <w:r w:rsidRPr="0036393E">
        <w:rPr>
          <w:i/>
          <w:sz w:val="26"/>
          <w:szCs w:val="26"/>
          <w:lang w:eastAsia="ru-RU"/>
        </w:rPr>
        <w:t>- в подпункте 4.5.3. первый абзац изложить в следующей редакции:</w:t>
      </w:r>
    </w:p>
    <w:p w:rsidR="0036393E" w:rsidRPr="0036393E" w:rsidRDefault="0036393E" w:rsidP="0036393E">
      <w:pPr>
        <w:suppressAutoHyphens w:val="0"/>
        <w:spacing w:line="276" w:lineRule="auto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«Срок проведения документарной проверки не может превышать десять рабочих дней. </w:t>
      </w:r>
      <w:proofErr w:type="gramStart"/>
      <w:r w:rsidRPr="0036393E">
        <w:rPr>
          <w:sz w:val="26"/>
          <w:szCs w:val="26"/>
          <w:lang w:eastAsia="ru-RU"/>
        </w:rPr>
        <w:t>На период с момента направления контрольным (надзорным) органом контролируемому лицу требования представить необходимые для рассмотрения в ходе документарной проверки документы до момента представления указанных в требовании документов в контрольный (надзорный) орган, а также период с момента направления контролируемому лицу информации контрольного (надзорного) органа о выявлении ошибок и (или) противоречий в представленных контролируемым лицом документах либо о несоответствии сведений, содержащихся в</w:t>
      </w:r>
      <w:proofErr w:type="gramEnd"/>
      <w:r w:rsidRPr="0036393E">
        <w:rPr>
          <w:sz w:val="26"/>
          <w:szCs w:val="26"/>
          <w:lang w:eastAsia="ru-RU"/>
        </w:rPr>
        <w:t xml:space="preserve"> этих документах, сведениям, содержащимся в имеющихся у контрольного (надзорного) органа документах и (или) полученным при осуществлении государственного контроля (надзора), муниципального контроля, и требования представить необходимые письменные объяснения до момента представления указанных письменных объяснений в контрольный (надзорный) орган исчисление срока проведения документарной проверки приостанавливается»;</w:t>
      </w:r>
    </w:p>
    <w:p w:rsidR="0036393E" w:rsidRPr="0036393E" w:rsidRDefault="0036393E" w:rsidP="0036393E">
      <w:pPr>
        <w:suppressAutoHyphens w:val="0"/>
        <w:spacing w:line="276" w:lineRule="auto"/>
        <w:rPr>
          <w:i/>
          <w:sz w:val="26"/>
          <w:szCs w:val="26"/>
          <w:shd w:val="clear" w:color="auto" w:fill="FFFFFF"/>
          <w:lang w:eastAsia="ru-RU"/>
        </w:rPr>
      </w:pPr>
      <w:r w:rsidRPr="0036393E">
        <w:rPr>
          <w:i/>
          <w:sz w:val="26"/>
          <w:szCs w:val="26"/>
          <w:lang w:eastAsia="ru-RU"/>
        </w:rPr>
        <w:t>- подпункт 4.5.10.</w:t>
      </w:r>
      <w:r w:rsidRPr="0036393E">
        <w:rPr>
          <w:i/>
          <w:sz w:val="26"/>
          <w:szCs w:val="26"/>
          <w:shd w:val="clear" w:color="auto" w:fill="FFFFFF"/>
          <w:lang w:eastAsia="ru-RU"/>
        </w:rPr>
        <w:t xml:space="preserve"> изложить в новой редакции:</w:t>
      </w:r>
    </w:p>
    <w:p w:rsidR="0036393E" w:rsidRPr="0036393E" w:rsidRDefault="0036393E" w:rsidP="0036393E">
      <w:pPr>
        <w:shd w:val="clear" w:color="auto" w:fill="FFFFFF"/>
        <w:suppressAutoHyphens w:val="0"/>
        <w:ind w:firstLine="36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lastRenderedPageBreak/>
        <w:t>«Внеплановая документарная проверка может проводиться только по согласованию с органами прокуратуры, за исключением случая ее проведения в соответствии с пунктами 3,4,6,8 части 1 статьи 57 Федерального закона №248 «О государственном контроле (надзоре) и муниципальном контроле в Российской Федерации»;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i/>
          <w:sz w:val="26"/>
          <w:szCs w:val="26"/>
          <w:lang w:eastAsia="ru-RU"/>
        </w:rPr>
        <w:t>- подпункт 4.6.1.</w:t>
      </w:r>
      <w:r w:rsidRPr="0036393E">
        <w:rPr>
          <w:i/>
          <w:sz w:val="26"/>
          <w:szCs w:val="26"/>
          <w:shd w:val="clear" w:color="auto" w:fill="FFFFFF"/>
          <w:lang w:eastAsia="ru-RU"/>
        </w:rPr>
        <w:t xml:space="preserve"> слова «аудио- или видеосвязи» заменить </w:t>
      </w:r>
      <w:proofErr w:type="gramStart"/>
      <w:r w:rsidRPr="0036393E">
        <w:rPr>
          <w:i/>
          <w:sz w:val="26"/>
          <w:szCs w:val="26"/>
          <w:shd w:val="clear" w:color="auto" w:fill="FFFFFF"/>
          <w:lang w:eastAsia="ru-RU"/>
        </w:rPr>
        <w:t>на</w:t>
      </w:r>
      <w:proofErr w:type="gramEnd"/>
      <w:r w:rsidRPr="0036393E">
        <w:rPr>
          <w:i/>
          <w:sz w:val="26"/>
          <w:szCs w:val="26"/>
          <w:shd w:val="clear" w:color="auto" w:fill="FFFFFF"/>
          <w:lang w:eastAsia="ru-RU"/>
        </w:rPr>
        <w:t>: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«видео-конференц-связи, а также с использованием мобильного приложения «Инспектор»;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i/>
          <w:sz w:val="26"/>
          <w:szCs w:val="26"/>
          <w:lang w:eastAsia="ru-RU"/>
        </w:rPr>
        <w:t>- в пункт 4.7. в подпункте 4.7.2.</w:t>
      </w:r>
      <w:r w:rsidRPr="0036393E">
        <w:rPr>
          <w:i/>
          <w:sz w:val="26"/>
          <w:szCs w:val="26"/>
          <w:shd w:val="clear" w:color="auto" w:fill="FFFFFF"/>
          <w:lang w:eastAsia="ru-RU"/>
        </w:rPr>
        <w:t xml:space="preserve">слова «аудио- или видеосвязи» заменить </w:t>
      </w:r>
      <w:proofErr w:type="gramStart"/>
      <w:r w:rsidRPr="0036393E">
        <w:rPr>
          <w:i/>
          <w:sz w:val="26"/>
          <w:szCs w:val="26"/>
          <w:shd w:val="clear" w:color="auto" w:fill="FFFFFF"/>
          <w:lang w:eastAsia="ru-RU"/>
        </w:rPr>
        <w:t>на</w:t>
      </w:r>
      <w:proofErr w:type="gramEnd"/>
      <w:r w:rsidRPr="0036393E">
        <w:rPr>
          <w:i/>
          <w:sz w:val="26"/>
          <w:szCs w:val="26"/>
          <w:shd w:val="clear" w:color="auto" w:fill="FFFFFF"/>
          <w:lang w:eastAsia="ru-RU"/>
        </w:rPr>
        <w:t>: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>«видео-конференц-связи, а также с использованием мобильного приложения «Инспектор»;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i/>
          <w:sz w:val="26"/>
          <w:szCs w:val="26"/>
          <w:lang w:eastAsia="ru-RU"/>
        </w:rPr>
      </w:pPr>
      <w:r w:rsidRPr="0036393E">
        <w:rPr>
          <w:i/>
          <w:sz w:val="26"/>
          <w:szCs w:val="26"/>
          <w:lang w:eastAsia="ru-RU"/>
        </w:rPr>
        <w:t>-в пункте 4.7. в подпункте 4.7.4. дополнить новым абзацем следующего содержания: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shd w:val="clear" w:color="auto" w:fill="FFFFFF"/>
          <w:lang w:eastAsia="ru-RU"/>
        </w:rPr>
      </w:pPr>
      <w:r w:rsidRPr="0036393E">
        <w:rPr>
          <w:sz w:val="26"/>
          <w:szCs w:val="26"/>
          <w:lang w:eastAsia="ru-RU"/>
        </w:rPr>
        <w:t>«</w:t>
      </w:r>
      <w:r w:rsidRPr="0036393E">
        <w:rPr>
          <w:sz w:val="26"/>
          <w:szCs w:val="26"/>
          <w:shd w:val="clear" w:color="auto" w:fill="FFFFFF"/>
          <w:lang w:eastAsia="ru-RU"/>
        </w:rPr>
        <w:t>Рейдовый осмотр может проводиться с использованием средств дистанционного взаимодействия, в том числе посредством видео-конференц-связи, а также с использованием мобильного приложения "Инспектор"».</w:t>
      </w:r>
    </w:p>
    <w:p w:rsidR="0036393E" w:rsidRPr="0036393E" w:rsidRDefault="0036393E" w:rsidP="0036393E">
      <w:pPr>
        <w:suppressAutoHyphens w:val="0"/>
        <w:spacing w:line="276" w:lineRule="auto"/>
        <w:rPr>
          <w:i/>
          <w:sz w:val="26"/>
          <w:szCs w:val="26"/>
          <w:shd w:val="clear" w:color="auto" w:fill="FFFFFF"/>
          <w:lang w:eastAsia="ru-RU"/>
        </w:rPr>
      </w:pPr>
    </w:p>
    <w:p w:rsidR="0036393E" w:rsidRPr="0036393E" w:rsidRDefault="0036393E" w:rsidP="0036393E">
      <w:pPr>
        <w:keepNext/>
        <w:suppressAutoHyphens w:val="0"/>
        <w:jc w:val="both"/>
        <w:outlineLvl w:val="1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2. Настоящее Решение вступает в силу со дня его официального обнародования.</w:t>
      </w:r>
    </w:p>
    <w:p w:rsidR="0036393E" w:rsidRPr="0036393E" w:rsidRDefault="0036393E" w:rsidP="0036393E">
      <w:pPr>
        <w:tabs>
          <w:tab w:val="left" w:pos="1276"/>
        </w:tabs>
        <w:suppressAutoHyphens w:val="0"/>
        <w:jc w:val="both"/>
        <w:rPr>
          <w:sz w:val="26"/>
          <w:szCs w:val="26"/>
          <w:lang w:eastAsia="ru-RU"/>
        </w:rPr>
      </w:pPr>
    </w:p>
    <w:p w:rsidR="0036393E" w:rsidRPr="0036393E" w:rsidRDefault="0036393E" w:rsidP="0036393E">
      <w:pPr>
        <w:tabs>
          <w:tab w:val="left" w:pos="1276"/>
        </w:tabs>
        <w:suppressAutoHyphens w:val="0"/>
        <w:jc w:val="both"/>
        <w:rPr>
          <w:sz w:val="26"/>
          <w:szCs w:val="26"/>
          <w:lang w:eastAsia="ru-RU"/>
        </w:rPr>
      </w:pPr>
      <w:r w:rsidRPr="0036393E">
        <w:rPr>
          <w:sz w:val="26"/>
          <w:szCs w:val="26"/>
          <w:lang w:eastAsia="ru-RU"/>
        </w:rPr>
        <w:t xml:space="preserve"> 3. Настоящее Решение разместить на официальном сайте муниципального образования «Кошехабльское сельское поселение». </w:t>
      </w: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</w:p>
    <w:p w:rsidR="0036393E" w:rsidRPr="0036393E" w:rsidRDefault="0036393E" w:rsidP="0036393E">
      <w:pPr>
        <w:shd w:val="clear" w:color="auto" w:fill="FFFFFF"/>
        <w:suppressAutoHyphens w:val="0"/>
        <w:jc w:val="both"/>
        <w:rPr>
          <w:sz w:val="26"/>
          <w:szCs w:val="26"/>
          <w:lang w:eastAsia="ru-RU"/>
        </w:rPr>
      </w:pPr>
    </w:p>
    <w:p w:rsidR="0036393E" w:rsidRPr="0036393E" w:rsidRDefault="0036393E" w:rsidP="0036393E">
      <w:pPr>
        <w:widowControl w:val="0"/>
        <w:spacing w:line="276" w:lineRule="auto"/>
        <w:rPr>
          <w:rFonts w:eastAsia="Arial Unicode MS"/>
          <w:kern w:val="2"/>
          <w:sz w:val="26"/>
          <w:szCs w:val="26"/>
          <w:lang w:eastAsia="ru-RU"/>
        </w:rPr>
      </w:pPr>
      <w:r w:rsidRPr="0036393E">
        <w:rPr>
          <w:rFonts w:eastAsia="Arial Unicode MS"/>
          <w:kern w:val="2"/>
          <w:sz w:val="26"/>
          <w:szCs w:val="26"/>
          <w:lang w:eastAsia="ru-RU"/>
        </w:rPr>
        <w:t xml:space="preserve">Председатель Совета народных Депутатов  </w:t>
      </w:r>
    </w:p>
    <w:p w:rsidR="0036393E" w:rsidRPr="0036393E" w:rsidRDefault="0036393E" w:rsidP="0036393E">
      <w:pPr>
        <w:widowControl w:val="0"/>
        <w:spacing w:line="276" w:lineRule="auto"/>
        <w:rPr>
          <w:rFonts w:eastAsia="Arial Unicode MS"/>
          <w:kern w:val="2"/>
          <w:sz w:val="26"/>
          <w:szCs w:val="26"/>
          <w:lang w:eastAsia="ru-RU"/>
        </w:rPr>
      </w:pPr>
      <w:r w:rsidRPr="0036393E">
        <w:rPr>
          <w:rFonts w:eastAsia="Arial Unicode MS"/>
          <w:kern w:val="2"/>
          <w:sz w:val="26"/>
          <w:szCs w:val="26"/>
          <w:lang w:eastAsia="ru-RU"/>
        </w:rPr>
        <w:t xml:space="preserve">Муниципального образования </w:t>
      </w:r>
    </w:p>
    <w:p w:rsidR="0036393E" w:rsidRPr="0036393E" w:rsidRDefault="0036393E" w:rsidP="0036393E">
      <w:pPr>
        <w:widowControl w:val="0"/>
        <w:spacing w:line="276" w:lineRule="auto"/>
        <w:rPr>
          <w:rFonts w:eastAsia="Arial Unicode MS"/>
          <w:kern w:val="2"/>
          <w:sz w:val="26"/>
          <w:szCs w:val="26"/>
          <w:lang w:eastAsia="ru-RU"/>
        </w:rPr>
      </w:pPr>
      <w:r w:rsidRPr="0036393E">
        <w:rPr>
          <w:rFonts w:eastAsia="Arial Unicode MS"/>
          <w:kern w:val="2"/>
          <w:sz w:val="26"/>
          <w:szCs w:val="26"/>
          <w:lang w:eastAsia="ru-RU"/>
        </w:rPr>
        <w:t xml:space="preserve"> «Кошехабльское сельское поселение»                                       А.А. Карданов        </w:t>
      </w:r>
    </w:p>
    <w:p w:rsidR="0036393E" w:rsidRPr="0036393E" w:rsidRDefault="0036393E" w:rsidP="0036393E">
      <w:pPr>
        <w:widowControl w:val="0"/>
        <w:spacing w:line="276" w:lineRule="auto"/>
        <w:rPr>
          <w:rFonts w:eastAsia="Arial Unicode MS"/>
          <w:kern w:val="2"/>
          <w:sz w:val="26"/>
          <w:szCs w:val="26"/>
          <w:lang w:eastAsia="ru-RU"/>
        </w:rPr>
      </w:pPr>
    </w:p>
    <w:p w:rsidR="0036393E" w:rsidRPr="0036393E" w:rsidRDefault="0036393E" w:rsidP="0036393E">
      <w:pPr>
        <w:widowControl w:val="0"/>
        <w:spacing w:line="276" w:lineRule="auto"/>
        <w:rPr>
          <w:rFonts w:eastAsia="Arial Unicode MS"/>
          <w:kern w:val="2"/>
          <w:sz w:val="26"/>
          <w:szCs w:val="26"/>
          <w:lang w:eastAsia="ru-RU"/>
        </w:rPr>
      </w:pPr>
      <w:r w:rsidRPr="0036393E">
        <w:rPr>
          <w:rFonts w:eastAsia="Arial Unicode MS"/>
          <w:kern w:val="2"/>
          <w:sz w:val="26"/>
          <w:szCs w:val="26"/>
          <w:lang w:eastAsia="ru-RU"/>
        </w:rPr>
        <w:t>Глава муниципального образования</w:t>
      </w:r>
    </w:p>
    <w:p w:rsidR="0036393E" w:rsidRPr="0036393E" w:rsidRDefault="0036393E" w:rsidP="0036393E">
      <w:pPr>
        <w:widowControl w:val="0"/>
        <w:spacing w:line="276" w:lineRule="auto"/>
        <w:rPr>
          <w:rFonts w:eastAsia="Arial Unicode MS"/>
          <w:kern w:val="2"/>
          <w:sz w:val="26"/>
          <w:szCs w:val="26"/>
          <w:lang w:eastAsia="ru-RU"/>
        </w:rPr>
      </w:pPr>
      <w:r w:rsidRPr="0036393E">
        <w:rPr>
          <w:rFonts w:eastAsia="Arial Unicode MS"/>
          <w:kern w:val="2"/>
          <w:sz w:val="26"/>
          <w:szCs w:val="26"/>
          <w:lang w:eastAsia="ru-RU"/>
        </w:rPr>
        <w:t xml:space="preserve">«Кошехабльское сельское поселение»                                         Б.А. </w:t>
      </w:r>
      <w:proofErr w:type="spellStart"/>
      <w:r w:rsidRPr="0036393E">
        <w:rPr>
          <w:rFonts w:eastAsia="Arial Unicode MS"/>
          <w:kern w:val="2"/>
          <w:sz w:val="26"/>
          <w:szCs w:val="26"/>
          <w:lang w:eastAsia="ru-RU"/>
        </w:rPr>
        <w:t>Хамдохов</w:t>
      </w:r>
      <w:proofErr w:type="spellEnd"/>
    </w:p>
    <w:p w:rsidR="0036393E" w:rsidRPr="0036393E" w:rsidRDefault="0036393E" w:rsidP="0036393E">
      <w:pPr>
        <w:suppressAutoHyphens w:val="0"/>
        <w:spacing w:line="276" w:lineRule="auto"/>
        <w:rPr>
          <w:sz w:val="26"/>
          <w:szCs w:val="26"/>
          <w:lang w:eastAsia="ru-RU"/>
        </w:rPr>
      </w:pPr>
    </w:p>
    <w:p w:rsidR="0036393E" w:rsidRPr="0036393E" w:rsidRDefault="0036393E" w:rsidP="0036393E">
      <w:pPr>
        <w:shd w:val="clear" w:color="auto" w:fill="FFFFFF"/>
        <w:suppressAutoHyphens w:val="0"/>
        <w:spacing w:line="276" w:lineRule="auto"/>
        <w:jc w:val="both"/>
        <w:rPr>
          <w:sz w:val="26"/>
          <w:szCs w:val="26"/>
          <w:lang w:eastAsia="ru-RU"/>
        </w:rPr>
      </w:pPr>
    </w:p>
    <w:p w:rsidR="0036393E" w:rsidRPr="0036393E" w:rsidRDefault="0036393E" w:rsidP="0036393E">
      <w:pPr>
        <w:suppressAutoHyphens w:val="0"/>
        <w:rPr>
          <w:sz w:val="24"/>
          <w:szCs w:val="20"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FB3C20" w:rsidRDefault="00FB3C20" w:rsidP="00FB3C20">
      <w:pPr>
        <w:widowControl w:val="0"/>
        <w:suppressAutoHyphens w:val="0"/>
        <w:autoSpaceDE w:val="0"/>
        <w:autoSpaceDN w:val="0"/>
        <w:adjustRightInd w:val="0"/>
        <w:rPr>
          <w:b/>
          <w:lang w:eastAsia="ru-RU"/>
        </w:rPr>
      </w:pPr>
    </w:p>
    <w:p w:rsidR="00FB3C20" w:rsidRDefault="00FB3C20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center"/>
        <w:rPr>
          <w:b/>
          <w:lang w:eastAsia="ru-RU"/>
        </w:rPr>
      </w:pPr>
      <w:r w:rsidRPr="00715D38">
        <w:rPr>
          <w:b/>
          <w:lang w:eastAsia="ru-RU"/>
        </w:rPr>
        <w:lastRenderedPageBreak/>
        <w:t>Пояснительная записка</w:t>
      </w:r>
    </w:p>
    <w:p w:rsidR="0036393E" w:rsidRPr="0036393E" w:rsidRDefault="00715D38" w:rsidP="0036393E">
      <w:pPr>
        <w:spacing w:line="276" w:lineRule="auto"/>
        <w:ind w:firstLine="567"/>
        <w:jc w:val="both"/>
        <w:rPr>
          <w:bCs/>
          <w:lang w:eastAsia="ru-RU"/>
        </w:rPr>
      </w:pPr>
      <w:proofErr w:type="gramStart"/>
      <w:r w:rsidRPr="00950657">
        <w:rPr>
          <w:b/>
          <w:lang w:eastAsia="ru-RU"/>
        </w:rPr>
        <w:t xml:space="preserve">к </w:t>
      </w:r>
      <w:r w:rsidR="00296D81" w:rsidRPr="00950657">
        <w:rPr>
          <w:b/>
          <w:lang w:eastAsia="ru-RU"/>
        </w:rPr>
        <w:t>нормативному</w:t>
      </w:r>
      <w:r w:rsidRPr="00950657">
        <w:rPr>
          <w:b/>
          <w:lang w:eastAsia="ru-RU"/>
        </w:rPr>
        <w:t xml:space="preserve"> правов</w:t>
      </w:r>
      <w:r w:rsidR="00296D81" w:rsidRPr="00950657">
        <w:rPr>
          <w:b/>
          <w:lang w:eastAsia="ru-RU"/>
        </w:rPr>
        <w:t>ому акту</w:t>
      </w:r>
      <w:r w:rsidRPr="00950657">
        <w:rPr>
          <w:b/>
          <w:lang w:eastAsia="ru-RU"/>
        </w:rPr>
        <w:t xml:space="preserve"> муниципального образования </w:t>
      </w:r>
      <w:r w:rsidR="00296D81" w:rsidRPr="00950657">
        <w:rPr>
          <w:b/>
          <w:color w:val="000000"/>
          <w:lang w:eastAsia="ru-RU"/>
        </w:rPr>
        <w:t>«</w:t>
      </w:r>
      <w:r w:rsidR="00791BAB">
        <w:rPr>
          <w:b/>
          <w:color w:val="000000"/>
          <w:lang w:eastAsia="ru-RU"/>
        </w:rPr>
        <w:t>Кошехабльское</w:t>
      </w:r>
      <w:r w:rsidR="00296D81" w:rsidRPr="00950657">
        <w:rPr>
          <w:b/>
          <w:color w:val="000000"/>
          <w:lang w:eastAsia="ru-RU"/>
        </w:rPr>
        <w:t xml:space="preserve"> сельское поселение»</w:t>
      </w:r>
      <w:r w:rsidR="003D6D0D" w:rsidRPr="003D6D0D">
        <w:t xml:space="preserve"> </w:t>
      </w:r>
      <w:r w:rsidR="0036393E" w:rsidRPr="0036393E">
        <w:rPr>
          <w:bCs/>
          <w:lang w:eastAsia="ru-RU"/>
        </w:rPr>
        <w:t xml:space="preserve">Решение СНД муниципального образования «Кошехабльское сельское поселение» от 13 марта 2025г. № 90 «О внесении изменений и дополнений в Решение </w:t>
      </w:r>
      <w:r w:rsidR="0036393E" w:rsidRPr="0036393E">
        <w:rPr>
          <w:spacing w:val="-8"/>
          <w:lang w:eastAsia="ru-RU"/>
        </w:rPr>
        <w:t xml:space="preserve">Совета народных депутатов </w:t>
      </w:r>
      <w:r w:rsidR="0036393E" w:rsidRPr="0036393E">
        <w:rPr>
          <w:lang w:eastAsia="ru-RU"/>
        </w:rPr>
        <w:t xml:space="preserve">муниципального образования «Кошехабльское сельское поселение» </w:t>
      </w:r>
      <w:r w:rsidR="0036393E" w:rsidRPr="0036393E">
        <w:rPr>
          <w:spacing w:val="-8"/>
          <w:lang w:eastAsia="ru-RU"/>
        </w:rPr>
        <w:t>от 30 сентября 2021 года № 139</w:t>
      </w:r>
      <w:r w:rsidR="0036393E" w:rsidRPr="0036393E">
        <w:rPr>
          <w:lang w:eastAsia="ru-RU"/>
        </w:rPr>
        <w:t xml:space="preserve"> «</w:t>
      </w:r>
      <w:r w:rsidR="0036393E" w:rsidRPr="0036393E">
        <w:rPr>
          <w:bCs/>
          <w:lang w:eastAsia="ru-RU"/>
        </w:rPr>
        <w:t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</w:t>
      </w:r>
      <w:proofErr w:type="gramEnd"/>
      <w:r w:rsidR="0036393E" w:rsidRPr="0036393E">
        <w:rPr>
          <w:bCs/>
          <w:lang w:eastAsia="ru-RU"/>
        </w:rPr>
        <w:t xml:space="preserve"> поселение» </w:t>
      </w:r>
    </w:p>
    <w:p w:rsidR="00715D38" w:rsidRDefault="00715D38" w:rsidP="0036393E">
      <w:pPr>
        <w:ind w:firstLine="851"/>
        <w:jc w:val="both"/>
        <w:rPr>
          <w:sz w:val="24"/>
          <w:szCs w:val="24"/>
          <w:lang w:eastAsia="ru-RU"/>
        </w:rPr>
      </w:pPr>
      <w:r w:rsidRPr="00715D38">
        <w:rPr>
          <w:lang w:eastAsia="ru-RU"/>
        </w:rPr>
        <w:t>1. Описание проблемы, на решение которой направлено п</w:t>
      </w:r>
      <w:r w:rsidR="00791BAB">
        <w:rPr>
          <w:lang w:eastAsia="ru-RU"/>
        </w:rPr>
        <w:t xml:space="preserve">редлагаемое </w:t>
      </w:r>
      <w:r w:rsidRPr="00715D38">
        <w:rPr>
          <w:lang w:eastAsia="ru-RU"/>
        </w:rPr>
        <w:t>правовое регулирование:</w:t>
      </w:r>
    </w:p>
    <w:p w:rsidR="00CD67BC" w:rsidRPr="002015BF" w:rsidRDefault="002015BF" w:rsidP="002015BF">
      <w:pPr>
        <w:jc w:val="both"/>
      </w:pPr>
      <w:r>
        <w:t xml:space="preserve">соблюдение </w:t>
      </w:r>
      <w:bookmarkStart w:id="1" w:name="sub_10021"/>
      <w:r>
        <w:t xml:space="preserve">юридическими лицами, индивидуальными предпринимателями и гражданами обязательных требований, установленных </w:t>
      </w:r>
      <w:r w:rsidRPr="0072725A">
        <w:t xml:space="preserve">Правилами благоустройства территории </w:t>
      </w:r>
      <w:r w:rsidR="00791BAB">
        <w:t>Кошехабльского</w:t>
      </w:r>
      <w:r w:rsidRPr="0072725A">
        <w:t xml:space="preserve"> сельского поселения</w:t>
      </w:r>
      <w:bookmarkStart w:id="2" w:name="sub_10022"/>
      <w:bookmarkEnd w:id="1"/>
      <w:r w:rsidRPr="0072725A">
        <w:t xml:space="preserve">, а также </w:t>
      </w:r>
      <w:r w:rsidRPr="0072725A">
        <w:rPr>
          <w:shd w:val="clear" w:color="auto" w:fill="FFFFFF"/>
        </w:rPr>
        <w:t xml:space="preserve">исполнение решений, принимаемых по результатам контрольных </w:t>
      </w:r>
      <w:r w:rsidRPr="002015BF">
        <w:rPr>
          <w:shd w:val="clear" w:color="auto" w:fill="FFFFFF"/>
        </w:rPr>
        <w:t>мероприятий</w:t>
      </w:r>
      <w:bookmarkEnd w:id="2"/>
      <w:r w:rsidR="00CD67BC" w:rsidRPr="002015BF">
        <w:rPr>
          <w:lang w:eastAsia="ru-RU"/>
        </w:rPr>
        <w:t>, в целях реализации положений Федерального закона от 24.07.2007 N 209-ФЗ "О развитии малого и среднего предпринимательства в Российской Федерации".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33FA1">
        <w:rPr>
          <w:lang w:eastAsia="ru-RU"/>
        </w:rPr>
        <w:t xml:space="preserve">2. Цели правового регулирования: </w:t>
      </w:r>
    </w:p>
    <w:p w:rsidR="0036393E" w:rsidRPr="0036393E" w:rsidRDefault="0036393E" w:rsidP="0036393E">
      <w:pPr>
        <w:spacing w:line="276" w:lineRule="auto"/>
        <w:ind w:firstLine="567"/>
        <w:jc w:val="both"/>
        <w:rPr>
          <w:bCs/>
          <w:lang w:eastAsia="ru-RU"/>
        </w:rPr>
      </w:pPr>
      <w:proofErr w:type="gramStart"/>
      <w:r w:rsidRPr="0036393E">
        <w:rPr>
          <w:bCs/>
          <w:lang w:eastAsia="ru-RU"/>
        </w:rPr>
        <w:t xml:space="preserve">Решение СНД муниципального образования «Кошехабльское сельское поселение» от 13 марта 2025г. № 90 «О внесении изменений и дополнений в Решение </w:t>
      </w:r>
      <w:r w:rsidRPr="0036393E">
        <w:rPr>
          <w:spacing w:val="-8"/>
          <w:lang w:eastAsia="ru-RU"/>
        </w:rPr>
        <w:t xml:space="preserve">Совета народных депутатов </w:t>
      </w:r>
      <w:r w:rsidRPr="0036393E">
        <w:rPr>
          <w:lang w:eastAsia="ru-RU"/>
        </w:rPr>
        <w:t xml:space="preserve">муниципального образования «Кошехабльское сельское поселение» </w:t>
      </w:r>
      <w:r w:rsidRPr="0036393E">
        <w:rPr>
          <w:spacing w:val="-8"/>
          <w:lang w:eastAsia="ru-RU"/>
        </w:rPr>
        <w:t>от 30 сентября 2021 года № 139</w:t>
      </w:r>
      <w:r w:rsidRPr="0036393E">
        <w:rPr>
          <w:lang w:eastAsia="ru-RU"/>
        </w:rPr>
        <w:t xml:space="preserve"> «</w:t>
      </w:r>
      <w:r w:rsidRPr="0036393E">
        <w:rPr>
          <w:bCs/>
          <w:lang w:eastAsia="ru-RU"/>
        </w:rPr>
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</w:r>
      <w:proofErr w:type="gramEnd"/>
    </w:p>
    <w:p w:rsidR="00715D38" w:rsidRPr="00733FA1" w:rsidRDefault="00715D38" w:rsidP="00715D38">
      <w:pPr>
        <w:shd w:val="clear" w:color="auto" w:fill="FFFFFF"/>
        <w:suppressAutoHyphens w:val="0"/>
        <w:ind w:firstLine="720"/>
        <w:jc w:val="both"/>
        <w:rPr>
          <w:i/>
          <w:color w:val="000000"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 xml:space="preserve">3. Действующие нормативные правовые акты, поручения, другие решения, из которых вытекает необходимость разработки правового регулирования в данной области: </w:t>
      </w:r>
    </w:p>
    <w:p w:rsidR="00164FD8" w:rsidRPr="00733FA1" w:rsidRDefault="00164FD8" w:rsidP="00164FD8">
      <w:pPr>
        <w:shd w:val="clear" w:color="auto" w:fill="FFFFFF"/>
        <w:suppressAutoHyphens w:val="0"/>
        <w:ind w:firstLine="708"/>
        <w:jc w:val="both"/>
        <w:rPr>
          <w:rFonts w:eastAsia="Lucida Sans Unicode"/>
          <w:kern w:val="1"/>
          <w:lang w:eastAsia="zh-CN" w:bidi="hi-IN"/>
        </w:rPr>
      </w:pPr>
      <w:r w:rsidRPr="00733FA1">
        <w:rPr>
          <w:rFonts w:eastAsia="Lucida Sans Unicode"/>
          <w:kern w:val="1"/>
          <w:lang w:eastAsia="zh-CN" w:bidi="hi-IN"/>
        </w:rPr>
        <w:t>ст. 18 Федерального закона от 24.07.2007 N 209-ФЗ «О развитии малого и среднего предпринимательства в Российской Федерации», Федеральным законом от 06.10.2003 № 131-ФЗ «Об общих принципах организации местного самоуправления в Российской Федерации», Уставом муниципального образования «</w:t>
      </w:r>
      <w:r w:rsidR="00791BAB">
        <w:rPr>
          <w:rFonts w:eastAsia="Lucida Sans Unicode"/>
          <w:kern w:val="1"/>
          <w:lang w:eastAsia="zh-CN" w:bidi="hi-IN"/>
        </w:rPr>
        <w:t>Кошехабльское</w:t>
      </w:r>
      <w:r w:rsidRPr="00733FA1">
        <w:rPr>
          <w:rFonts w:eastAsia="Lucida Sans Unicode"/>
          <w:kern w:val="1"/>
          <w:lang w:eastAsia="zh-CN" w:bidi="hi-IN"/>
        </w:rPr>
        <w:t xml:space="preserve">   сельское поселение», Администрация муниципального образования «</w:t>
      </w:r>
      <w:r w:rsidR="00791BAB">
        <w:rPr>
          <w:kern w:val="1"/>
          <w:lang w:eastAsia="zh-CN" w:bidi="hi-IN"/>
        </w:rPr>
        <w:t>Кошехабльское</w:t>
      </w:r>
      <w:r w:rsidRPr="00733FA1">
        <w:rPr>
          <w:kern w:val="1"/>
          <w:lang w:eastAsia="zh-CN" w:bidi="hi-IN"/>
        </w:rPr>
        <w:t xml:space="preserve"> сельское поселение</w:t>
      </w:r>
      <w:r w:rsidRPr="00733FA1">
        <w:rPr>
          <w:rFonts w:eastAsia="Lucida Sans Unicode"/>
          <w:kern w:val="1"/>
          <w:lang w:eastAsia="zh-CN" w:bidi="hi-IN"/>
        </w:rPr>
        <w:t>»</w:t>
      </w:r>
    </w:p>
    <w:p w:rsidR="00715D38" w:rsidRPr="00733FA1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4. </w:t>
      </w:r>
      <w:r w:rsidR="00296D81">
        <w:rPr>
          <w:lang w:eastAsia="ru-RU"/>
        </w:rPr>
        <w:t>С</w:t>
      </w:r>
      <w:r w:rsidRPr="00715D38">
        <w:rPr>
          <w:lang w:eastAsia="ru-RU"/>
        </w:rPr>
        <w:t xml:space="preserve">рок вступления в силу правового регулирования: </w:t>
      </w:r>
      <w:r w:rsidR="0036393E">
        <w:rPr>
          <w:lang w:eastAsia="ru-RU"/>
        </w:rPr>
        <w:t>2025</w:t>
      </w:r>
      <w:r w:rsidRPr="00715D38">
        <w:rPr>
          <w:i/>
          <w:lang w:eastAsia="ru-RU"/>
        </w:rPr>
        <w:t xml:space="preserve"> год.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08"/>
        <w:jc w:val="both"/>
        <w:rPr>
          <w:lang w:eastAsia="ru-RU"/>
        </w:rPr>
      </w:pPr>
      <w:r w:rsidRPr="00715D38">
        <w:rPr>
          <w:lang w:eastAsia="ru-RU"/>
        </w:rPr>
        <w:t xml:space="preserve">5. Обоснование выбора предпочтительного варианта правового регулирования выявленной проблемы: </w:t>
      </w:r>
    </w:p>
    <w:p w:rsidR="00715D38" w:rsidRPr="00715D38" w:rsidRDefault="00715D38" w:rsidP="00715D38">
      <w:pPr>
        <w:shd w:val="clear" w:color="auto" w:fill="FFFFFF"/>
        <w:suppressAutoHyphens w:val="0"/>
        <w:ind w:firstLine="708"/>
        <w:jc w:val="both"/>
        <w:rPr>
          <w:i/>
          <w:lang w:eastAsia="ru-RU"/>
        </w:rPr>
      </w:pPr>
      <w:r w:rsidRPr="00715D38">
        <w:rPr>
          <w:i/>
          <w:lang w:eastAsia="ru-RU"/>
        </w:rPr>
        <w:t>П</w:t>
      </w:r>
      <w:r w:rsidR="00296D81" w:rsidRPr="00BF5360">
        <w:rPr>
          <w:i/>
          <w:lang w:eastAsia="ru-RU"/>
        </w:rPr>
        <w:t>ринятыймуниципальный нормативный правовой акт</w:t>
      </w:r>
      <w:r w:rsidRPr="00715D38">
        <w:rPr>
          <w:i/>
          <w:lang w:eastAsia="ru-RU"/>
        </w:rPr>
        <w:t xml:space="preserve"> позволит: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lastRenderedPageBreak/>
        <w:t>создать</w:t>
      </w:r>
      <w:r w:rsidR="00296D81" w:rsidRPr="005B3994">
        <w:rPr>
          <w:lang w:eastAsia="ru-RU"/>
        </w:rPr>
        <w:t xml:space="preserve"> благоприятные условия</w:t>
      </w:r>
      <w:r w:rsidRPr="005B3994">
        <w:rPr>
          <w:lang w:eastAsia="ru-RU"/>
        </w:rPr>
        <w:t xml:space="preserve"> для развития малого и среднего предпринимательства в </w:t>
      </w:r>
      <w:r w:rsidR="00296D81" w:rsidRPr="005B3994">
        <w:rPr>
          <w:lang w:eastAsia="ru-RU"/>
        </w:rPr>
        <w:t>муниципальном образовании «</w:t>
      </w:r>
      <w:r w:rsidR="00791BAB">
        <w:rPr>
          <w:lang w:eastAsia="ru-RU"/>
        </w:rPr>
        <w:t>Кошехабльское</w:t>
      </w:r>
      <w:r w:rsidR="00296D81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содействовать развитию инфраструктуры поддержки субъектов малого </w:t>
      </w:r>
      <w:r w:rsidR="00296D81" w:rsidRPr="005B3994">
        <w:rPr>
          <w:lang w:eastAsia="ru-RU"/>
        </w:rPr>
        <w:t>и среднего предпринимательства в муниципальном образовании «</w:t>
      </w:r>
      <w:r w:rsidR="00791BAB">
        <w:rPr>
          <w:lang w:eastAsia="ru-RU"/>
        </w:rPr>
        <w:t>Кошехабльское</w:t>
      </w:r>
      <w:r w:rsidR="00296D81" w:rsidRPr="005B3994">
        <w:rPr>
          <w:lang w:eastAsia="ru-RU"/>
        </w:rPr>
        <w:t xml:space="preserve"> 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информационную поддержку субъектов малого и среднего предпринимательства </w:t>
      </w:r>
      <w:r w:rsidR="00296D81" w:rsidRPr="005B3994">
        <w:rPr>
          <w:lang w:eastAsia="ru-RU"/>
        </w:rPr>
        <w:t>в муниципальном образовании «</w:t>
      </w:r>
      <w:r w:rsidR="00791BAB">
        <w:rPr>
          <w:lang w:eastAsia="ru-RU"/>
        </w:rPr>
        <w:t>Кошехабльское</w:t>
      </w:r>
      <w:r w:rsidR="00296D81" w:rsidRPr="005B3994">
        <w:rPr>
          <w:lang w:eastAsia="ru-RU"/>
        </w:rPr>
        <w:t xml:space="preserve"> сельское поселение </w:t>
      </w:r>
      <w:r w:rsidRPr="005B3994">
        <w:rPr>
          <w:lang w:eastAsia="ru-RU"/>
        </w:rPr>
        <w:t xml:space="preserve">и организаций, образующих инфраструктуру поддержки субъектов малого и среднего предпринимательства </w:t>
      </w:r>
      <w:r w:rsidR="00BF5360" w:rsidRPr="005B3994">
        <w:rPr>
          <w:lang w:eastAsia="ru-RU"/>
        </w:rPr>
        <w:t>в муниципальном образовании «</w:t>
      </w:r>
      <w:r w:rsidR="003F3454">
        <w:rPr>
          <w:lang w:eastAsia="ru-RU"/>
        </w:rPr>
        <w:t xml:space="preserve">Кошехабльское </w:t>
      </w:r>
      <w:r w:rsidR="00BF5360" w:rsidRPr="005B3994">
        <w:rPr>
          <w:lang w:eastAsia="ru-RU"/>
        </w:rPr>
        <w:t>сельское поселение</w:t>
      </w:r>
      <w:r w:rsidRPr="005B3994">
        <w:rPr>
          <w:lang w:eastAsia="ru-RU"/>
        </w:rPr>
        <w:t xml:space="preserve">; </w:t>
      </w:r>
    </w:p>
    <w:p w:rsidR="00715D38" w:rsidRPr="005B3994" w:rsidRDefault="00715D38" w:rsidP="00715D38">
      <w:pPr>
        <w:numPr>
          <w:ilvl w:val="0"/>
          <w:numId w:val="15"/>
        </w:numPr>
        <w:suppressAutoHyphens w:val="0"/>
        <w:contextualSpacing/>
        <w:jc w:val="both"/>
        <w:rPr>
          <w:lang w:eastAsia="ru-RU"/>
        </w:rPr>
      </w:pPr>
      <w:r w:rsidRPr="005B3994">
        <w:rPr>
          <w:lang w:eastAsia="ru-RU"/>
        </w:rPr>
        <w:t xml:space="preserve">осуществлять консультационную и организационную поддержку субъектов малого и среднего предпринимательства; 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  <w:r w:rsidRPr="00715D38">
        <w:rPr>
          <w:lang w:eastAsia="ru-RU"/>
        </w:rPr>
        <w:t xml:space="preserve">6. Иная информация по решению органа-разработчика, относящаяся к сведениям о подготовке идеи (концепции) предлагаемого правового регулирования: </w:t>
      </w:r>
      <w:r w:rsidRPr="00715D38">
        <w:rPr>
          <w:i/>
          <w:lang w:eastAsia="ru-RU"/>
        </w:rPr>
        <w:t>нет.</w:t>
      </w: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i/>
          <w:lang w:eastAsia="ru-RU"/>
        </w:rPr>
      </w:pPr>
    </w:p>
    <w:p w:rsidR="00715D38" w:rsidRPr="00715D38" w:rsidRDefault="00715D38" w:rsidP="00715D38">
      <w:pPr>
        <w:widowControl w:val="0"/>
        <w:suppressAutoHyphens w:val="0"/>
        <w:autoSpaceDE w:val="0"/>
        <w:autoSpaceDN w:val="0"/>
        <w:adjustRightInd w:val="0"/>
        <w:ind w:firstLine="720"/>
        <w:jc w:val="both"/>
        <w:rPr>
          <w:lang w:eastAsia="ru-RU"/>
        </w:rPr>
      </w:pPr>
      <w:r w:rsidRPr="00715D38">
        <w:rPr>
          <w:lang w:eastAsia="ru-RU"/>
        </w:rPr>
        <w:t>К уведомлению прилагается опросный лист для участников публичных консультаций.</w:t>
      </w:r>
    </w:p>
    <w:p w:rsidR="00715D38" w:rsidRPr="00715D38" w:rsidRDefault="00715D38" w:rsidP="00BF5360">
      <w:pPr>
        <w:widowControl w:val="0"/>
        <w:suppressAutoHyphens w:val="0"/>
        <w:autoSpaceDE w:val="0"/>
        <w:autoSpaceDN w:val="0"/>
        <w:adjustRightInd w:val="0"/>
        <w:jc w:val="both"/>
        <w:rPr>
          <w:lang w:eastAsia="ru-RU"/>
        </w:rPr>
      </w:pPr>
    </w:p>
    <w:p w:rsidR="003722BD" w:rsidRPr="003722BD" w:rsidRDefault="003722BD" w:rsidP="003722BD">
      <w:pPr>
        <w:ind w:firstLine="851"/>
        <w:jc w:val="both"/>
        <w:rPr>
          <w:b/>
          <w:sz w:val="24"/>
          <w:szCs w:val="24"/>
          <w:lang w:eastAsia="ru-RU"/>
        </w:rPr>
      </w:pPr>
      <w:r w:rsidRPr="003722BD">
        <w:rPr>
          <w:b/>
          <w:bCs/>
          <w:sz w:val="24"/>
          <w:szCs w:val="24"/>
          <w:lang w:eastAsia="ru-RU"/>
        </w:rPr>
        <w:t>Примечание</w:t>
      </w:r>
      <w:proofErr w:type="gramStart"/>
      <w:r w:rsidRPr="003722BD">
        <w:rPr>
          <w:b/>
          <w:sz w:val="24"/>
          <w:szCs w:val="24"/>
          <w:lang w:eastAsia="ru-RU"/>
        </w:rPr>
        <w:t>.</w:t>
      </w:r>
      <w:r w:rsidRPr="003722BD">
        <w:rPr>
          <w:sz w:val="24"/>
          <w:szCs w:val="24"/>
          <w:lang w:eastAsia="ru-RU"/>
        </w:rPr>
        <w:t>П</w:t>
      </w:r>
      <w:proofErr w:type="gramEnd"/>
      <w:r w:rsidRPr="003722BD">
        <w:rPr>
          <w:sz w:val="24"/>
          <w:szCs w:val="24"/>
          <w:lang w:eastAsia="ru-RU"/>
        </w:rPr>
        <w:t>убличные консультации проводятся в целях экспертизы муниципального нормативного правового акта и выявлении в нем положений, вводящих избыточные административные и иные ограничения и обязанности для субъектов предпринимательской и инвестиционной деятельности или способствующих их введению, а также положений, способствующих возникновению необоснованных расходов субъектов предпринимательской и инвестиционной деятельности и бюджета Администрации муниципального образования «</w:t>
      </w:r>
      <w:r w:rsidR="00791BAB">
        <w:rPr>
          <w:sz w:val="24"/>
          <w:szCs w:val="24"/>
          <w:lang w:eastAsia="ru-RU"/>
        </w:rPr>
        <w:t>Кошехабльское</w:t>
      </w:r>
      <w:r w:rsidRPr="003722BD">
        <w:rPr>
          <w:sz w:val="24"/>
          <w:szCs w:val="24"/>
          <w:lang w:eastAsia="ru-RU"/>
        </w:rPr>
        <w:t xml:space="preserve"> сельское поселение». В рамках указанных консультаций все заинтересованные лица могут направить свои предложения и замечания по данному нормативному правовому акту. Предложения и замечания по нормативному правовому акту, поступившие разработчику после указанного в уведомлении срока, а также представленные не в соответствии с прилагаемой формой опросного листа, рассмотрению не подлежат.</w:t>
      </w: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36393E">
      <w:pPr>
        <w:suppressAutoHyphens w:val="0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Default="00F37E3E" w:rsidP="00F37E3E">
      <w:pPr>
        <w:suppressAutoHyphens w:val="0"/>
        <w:jc w:val="center"/>
        <w:rPr>
          <w:lang w:eastAsia="ru-RU"/>
        </w:rPr>
      </w:pPr>
    </w:p>
    <w:p w:rsidR="00F37E3E" w:rsidRPr="00F37E3E" w:rsidRDefault="00F37E3E" w:rsidP="00F37E3E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>Форма</w:t>
      </w:r>
    </w:p>
    <w:p w:rsidR="00F37E3E" w:rsidRPr="00F37E3E" w:rsidRDefault="00F37E3E" w:rsidP="00F37E3E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>опросного листа при проведении публичных консультаций</w:t>
      </w:r>
    </w:p>
    <w:p w:rsidR="00F37E3E" w:rsidRPr="00F37E3E" w:rsidRDefault="00F37E3E" w:rsidP="00F37E3E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 xml:space="preserve">в рамках экспертизы </w:t>
      </w:r>
      <w:proofErr w:type="gramStart"/>
      <w:r w:rsidRPr="00F37E3E">
        <w:rPr>
          <w:lang w:eastAsia="ru-RU"/>
        </w:rPr>
        <w:t>действующего</w:t>
      </w:r>
      <w:proofErr w:type="gramEnd"/>
      <w:r w:rsidRPr="00F37E3E">
        <w:rPr>
          <w:lang w:eastAsia="ru-RU"/>
        </w:rPr>
        <w:t xml:space="preserve"> муниципального </w:t>
      </w:r>
    </w:p>
    <w:p w:rsidR="00F37E3E" w:rsidRPr="00F37E3E" w:rsidRDefault="00F37E3E" w:rsidP="00F37E3E">
      <w:pP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 xml:space="preserve">нормативного правового акта </w:t>
      </w:r>
    </w:p>
    <w:p w:rsidR="00F37E3E" w:rsidRPr="00F37E3E" w:rsidRDefault="00F37E3E" w:rsidP="00F37E3E">
      <w:pPr>
        <w:suppressAutoHyphens w:val="0"/>
        <w:rPr>
          <w:lang w:eastAsia="ru-RU"/>
        </w:rPr>
      </w:pPr>
    </w:p>
    <w:tbl>
      <w:tblPr>
        <w:tblW w:w="98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39"/>
      </w:tblGrid>
      <w:tr w:rsidR="00F37E3E" w:rsidRPr="00F37E3E" w:rsidTr="00BC4FAB">
        <w:tc>
          <w:tcPr>
            <w:tcW w:w="9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E" w:rsidRPr="00F37E3E" w:rsidRDefault="00F37E3E" w:rsidP="00F37E3E">
            <w:pPr>
              <w:suppressAutoHyphens w:val="0"/>
              <w:jc w:val="center"/>
              <w:rPr>
                <w:lang w:eastAsia="ru-RU"/>
              </w:rPr>
            </w:pPr>
            <w:r w:rsidRPr="00F37E3E">
              <w:rPr>
                <w:lang w:eastAsia="ru-RU"/>
              </w:rPr>
              <w:t>Перечень вопросов в рамках проведения публичного обсуждения</w:t>
            </w:r>
          </w:p>
          <w:p w:rsidR="0036393E" w:rsidRPr="0036393E" w:rsidRDefault="0036393E" w:rsidP="0036393E">
            <w:pPr>
              <w:spacing w:line="276" w:lineRule="auto"/>
              <w:ind w:firstLine="567"/>
              <w:jc w:val="both"/>
              <w:rPr>
                <w:bCs/>
                <w:lang w:eastAsia="ru-RU"/>
              </w:rPr>
            </w:pPr>
            <w:proofErr w:type="gramStart"/>
            <w:r w:rsidRPr="0036393E">
              <w:rPr>
                <w:bCs/>
                <w:lang w:eastAsia="ru-RU"/>
              </w:rPr>
              <w:t xml:space="preserve">Решение СНД муниципального образования «Кошехабльское сельское поселение» от 13 марта 2025г. № 90 «О внесении изменений и дополнений в Решение </w:t>
            </w:r>
            <w:r w:rsidRPr="0036393E">
              <w:rPr>
                <w:spacing w:val="-8"/>
                <w:lang w:eastAsia="ru-RU"/>
              </w:rPr>
              <w:t xml:space="preserve">Совета народных депутатов </w:t>
            </w:r>
            <w:r w:rsidRPr="0036393E">
              <w:rPr>
                <w:lang w:eastAsia="ru-RU"/>
              </w:rPr>
              <w:t xml:space="preserve">муниципального образования «Кошехабльское сельское поселение» </w:t>
            </w:r>
            <w:r w:rsidRPr="0036393E">
              <w:rPr>
                <w:spacing w:val="-8"/>
                <w:lang w:eastAsia="ru-RU"/>
              </w:rPr>
              <w:t>от 30 сентября 2021 года № 139</w:t>
            </w:r>
            <w:r w:rsidRPr="0036393E">
              <w:rPr>
                <w:lang w:eastAsia="ru-RU"/>
              </w:rPr>
              <w:t xml:space="preserve"> «</w:t>
            </w:r>
            <w:r w:rsidRPr="0036393E">
              <w:rPr>
                <w:bCs/>
                <w:lang w:eastAsia="ru-RU"/>
              </w:rPr>
              <w:t xml:space="preserve">Об утверждении Положения о муниципальном контроле на автомобильном транспорте, и в дорожном хозяйстве в муниципальном образовании «Кошехабльское сельское поселение» </w:t>
            </w:r>
            <w:proofErr w:type="gramEnd"/>
          </w:p>
          <w:p w:rsidR="00F37E3E" w:rsidRPr="00F37E3E" w:rsidRDefault="00F37E3E" w:rsidP="00F37E3E">
            <w:pPr>
              <w:suppressAutoHyphens w:val="0"/>
              <w:jc w:val="center"/>
              <w:rPr>
                <w:lang w:eastAsia="ru-RU"/>
              </w:rPr>
            </w:pPr>
            <w:r w:rsidRPr="00F37E3E">
              <w:rPr>
                <w:lang w:eastAsia="ru-RU"/>
              </w:rPr>
              <w:t>____________________________________________________________</w:t>
            </w:r>
          </w:p>
          <w:p w:rsidR="00F37E3E" w:rsidRPr="00F37E3E" w:rsidRDefault="00F37E3E" w:rsidP="00F37E3E">
            <w:pPr>
              <w:suppressAutoHyphens w:val="0"/>
              <w:jc w:val="center"/>
              <w:rPr>
                <w:i/>
                <w:lang w:eastAsia="ru-RU"/>
              </w:rPr>
            </w:pPr>
            <w:r w:rsidRPr="00F37E3E">
              <w:rPr>
                <w:i/>
                <w:lang w:eastAsia="ru-RU"/>
              </w:rPr>
              <w:t>(наименование нормативного правового акта)</w:t>
            </w:r>
          </w:p>
          <w:p w:rsidR="00B006F4" w:rsidRPr="00B006F4" w:rsidRDefault="00F37E3E" w:rsidP="00B006F4">
            <w:pPr>
              <w:suppressAutoHyphens w:val="0"/>
              <w:spacing w:before="100" w:beforeAutospacing="1"/>
              <w:jc w:val="center"/>
              <w:rPr>
                <w:rFonts w:ascii="Georgia" w:hAnsi="Georgia"/>
                <w:i/>
                <w:iCs/>
                <w:sz w:val="24"/>
                <w:szCs w:val="24"/>
                <w:lang w:eastAsia="ru-RU"/>
              </w:rPr>
            </w:pPr>
            <w:r w:rsidRPr="00F37E3E">
              <w:rPr>
                <w:lang w:eastAsia="ru-RU"/>
              </w:rPr>
              <w:t>Пожалуйста, заполните и направьте данну</w:t>
            </w:r>
            <w:r w:rsidR="00B006F4">
              <w:rPr>
                <w:lang w:eastAsia="ru-RU"/>
              </w:rPr>
              <w:t xml:space="preserve">ю форму по электронной почте на </w:t>
            </w:r>
            <w:r w:rsidRPr="00F37E3E">
              <w:rPr>
                <w:lang w:eastAsia="ru-RU"/>
              </w:rPr>
              <w:t>адрес</w:t>
            </w:r>
            <w:r w:rsidR="00B006F4" w:rsidRPr="00B006F4">
              <w:rPr>
                <w:color w:val="000000" w:themeColor="text1"/>
                <w:sz w:val="24"/>
                <w:szCs w:val="24"/>
                <w:shd w:val="clear" w:color="auto" w:fill="FFFFFF"/>
              </w:rPr>
              <w:t xml:space="preserve"> </w:t>
            </w:r>
            <w:r w:rsidR="00B006F4" w:rsidRPr="00B006F4">
              <w:rPr>
                <w:color w:val="000000" w:themeColor="text1"/>
                <w:shd w:val="clear" w:color="auto" w:fill="FFFFFF"/>
              </w:rPr>
              <w:t>jur_ksp@mail.ru</w:t>
            </w:r>
          </w:p>
          <w:p w:rsidR="00F37E3E" w:rsidRPr="00F37E3E" w:rsidRDefault="00F37E3E" w:rsidP="00F37E3E">
            <w:pPr>
              <w:suppressAutoHyphens w:val="0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 xml:space="preserve"> не позднее ___________________________</w:t>
            </w:r>
          </w:p>
          <w:p w:rsidR="00F37E3E" w:rsidRPr="00F37E3E" w:rsidRDefault="00F37E3E" w:rsidP="00F37E3E">
            <w:pPr>
              <w:suppressAutoHyphens w:val="0"/>
              <w:spacing w:line="40" w:lineRule="atLeast"/>
              <w:rPr>
                <w:i/>
                <w:sz w:val="16"/>
                <w:szCs w:val="16"/>
                <w:lang w:eastAsia="ru-RU"/>
              </w:rPr>
            </w:pPr>
            <w:proofErr w:type="gramStart"/>
            <w:r w:rsidRPr="00F37E3E">
              <w:rPr>
                <w:i/>
                <w:lang w:eastAsia="ru-RU"/>
              </w:rPr>
              <w:t>(</w:t>
            </w:r>
            <w:r w:rsidRPr="00F37E3E">
              <w:rPr>
                <w:i/>
                <w:sz w:val="16"/>
                <w:szCs w:val="16"/>
                <w:lang w:eastAsia="ru-RU"/>
              </w:rPr>
              <w:t>указание адреса электронной почты ответственного                                           (не позднее даты окончания консультаций)</w:t>
            </w:r>
            <w:proofErr w:type="gramEnd"/>
          </w:p>
          <w:p w:rsidR="00F37E3E" w:rsidRPr="00F37E3E" w:rsidRDefault="00F37E3E" w:rsidP="00F37E3E">
            <w:pPr>
              <w:suppressAutoHyphens w:val="0"/>
              <w:spacing w:line="40" w:lineRule="atLeast"/>
              <w:rPr>
                <w:i/>
                <w:sz w:val="16"/>
                <w:szCs w:val="16"/>
                <w:lang w:eastAsia="ru-RU"/>
              </w:rPr>
            </w:pPr>
            <w:r w:rsidRPr="00F37E3E">
              <w:rPr>
                <w:i/>
                <w:sz w:val="16"/>
                <w:szCs w:val="16"/>
                <w:lang w:eastAsia="ru-RU"/>
              </w:rPr>
              <w:t>сотрудника регулирующего органа, осуществляющего</w:t>
            </w:r>
          </w:p>
          <w:p w:rsidR="00F37E3E" w:rsidRPr="00F37E3E" w:rsidRDefault="00F37E3E" w:rsidP="00F37E3E">
            <w:pPr>
              <w:suppressAutoHyphens w:val="0"/>
              <w:spacing w:line="40" w:lineRule="atLeast"/>
              <w:jc w:val="both"/>
              <w:rPr>
                <w:sz w:val="16"/>
                <w:szCs w:val="16"/>
                <w:lang w:eastAsia="ru-RU"/>
              </w:rPr>
            </w:pPr>
            <w:r w:rsidRPr="00F37E3E">
              <w:rPr>
                <w:i/>
                <w:sz w:val="16"/>
                <w:szCs w:val="16"/>
                <w:lang w:eastAsia="ru-RU"/>
              </w:rPr>
              <w:t xml:space="preserve">        экспертизу нормативного правового акта)</w:t>
            </w:r>
            <w:r w:rsidRPr="00F37E3E">
              <w:rPr>
                <w:sz w:val="16"/>
                <w:szCs w:val="16"/>
                <w:lang w:eastAsia="ru-RU"/>
              </w:rPr>
              <w:t xml:space="preserve"> </w:t>
            </w:r>
          </w:p>
          <w:p w:rsidR="00F37E3E" w:rsidRPr="00F37E3E" w:rsidRDefault="00F37E3E" w:rsidP="00F37E3E">
            <w:pPr>
              <w:suppressAutoHyphens w:val="0"/>
              <w:jc w:val="both"/>
              <w:rPr>
                <w:lang w:eastAsia="ru-RU"/>
              </w:rPr>
            </w:pPr>
          </w:p>
        </w:tc>
      </w:tr>
    </w:tbl>
    <w:p w:rsidR="00F37E3E" w:rsidRPr="00F37E3E" w:rsidRDefault="00F37E3E" w:rsidP="00F37E3E">
      <w:pPr>
        <w:suppressAutoHyphens w:val="0"/>
        <w:ind w:left="284" w:hanging="284"/>
        <w:rPr>
          <w:lang w:eastAsia="ru-RU"/>
        </w:rPr>
      </w:pPr>
    </w:p>
    <w:p w:rsidR="00F37E3E" w:rsidRPr="00F37E3E" w:rsidRDefault="00F37E3E" w:rsidP="00F37E3E">
      <w:pPr>
        <w:suppressAutoHyphens w:val="0"/>
        <w:rPr>
          <w:lang w:eastAsia="ru-RU"/>
        </w:rPr>
      </w:pP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center"/>
        <w:rPr>
          <w:lang w:eastAsia="ru-RU"/>
        </w:rPr>
      </w:pPr>
      <w:r w:rsidRPr="00F37E3E">
        <w:rPr>
          <w:lang w:eastAsia="ru-RU"/>
        </w:rPr>
        <w:t>Контактная информация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По Вашему желанию укажите: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Наименование организации 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Сферу деятельности организации 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Ф.И.О. контактного лица _________________________________________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Номер контактного телефона _____________________________________</w:t>
      </w:r>
    </w:p>
    <w:p w:rsidR="00F37E3E" w:rsidRPr="00F37E3E" w:rsidRDefault="00F37E3E" w:rsidP="00F37E3E">
      <w:pPr>
        <w:pBdr>
          <w:top w:val="single" w:sz="4" w:space="1" w:color="auto"/>
          <w:left w:val="single" w:sz="4" w:space="0" w:color="auto"/>
          <w:bottom w:val="single" w:sz="4" w:space="5" w:color="auto"/>
          <w:right w:val="single" w:sz="4" w:space="5" w:color="auto"/>
        </w:pBdr>
        <w:suppressAutoHyphens w:val="0"/>
        <w:jc w:val="both"/>
        <w:rPr>
          <w:lang w:eastAsia="ru-RU"/>
        </w:rPr>
      </w:pPr>
      <w:r w:rsidRPr="00F37E3E">
        <w:rPr>
          <w:lang w:eastAsia="ru-RU"/>
        </w:rPr>
        <w:t>Адрес электронной почты _______________________________________</w:t>
      </w:r>
    </w:p>
    <w:p w:rsidR="00F37E3E" w:rsidRPr="00F37E3E" w:rsidRDefault="00F37E3E" w:rsidP="00F37E3E">
      <w:pPr>
        <w:suppressAutoHyphens w:val="0"/>
        <w:rPr>
          <w:lang w:eastAsia="ru-RU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98"/>
      </w:tblGrid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1. Обоснованы ли нормы, содержащиеся в нормативном правовом акте?</w:t>
            </w:r>
          </w:p>
        </w:tc>
      </w:tr>
      <w:tr w:rsidR="00F37E3E" w:rsidRPr="00F37E3E" w:rsidTr="00BC4FAB">
        <w:trPr>
          <w:trHeight w:val="261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567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2. Опишите издержки, которые несут субъекты общественных отношений в связи с действующим регулированием (по возможности дайте количественную оценку)</w:t>
            </w:r>
          </w:p>
        </w:tc>
      </w:tr>
      <w:tr w:rsidR="00F37E3E" w:rsidRPr="00F37E3E" w:rsidTr="00BC4FAB">
        <w:trPr>
          <w:trHeight w:val="86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 xml:space="preserve">3. Существуют ли, на Ваш взгляд, иные наиболее эффективные и менее затратные для органов местного самоуправления, а также субъектов </w:t>
            </w:r>
            <w:r w:rsidRPr="00F37E3E">
              <w:rPr>
                <w:spacing w:val="-4"/>
                <w:lang w:eastAsia="ru-RU"/>
              </w:rPr>
              <w:t xml:space="preserve">предпринимательской и инвестиционной деятельности варианты регулирования? </w:t>
            </w:r>
            <w:r w:rsidRPr="00F37E3E">
              <w:rPr>
                <w:lang w:eastAsia="ru-RU"/>
              </w:rPr>
              <w:t>Если да, приведите варианты, обосновав каждый из них</w:t>
            </w:r>
          </w:p>
        </w:tc>
      </w:tr>
      <w:tr w:rsidR="00F37E3E" w:rsidRPr="00F37E3E" w:rsidTr="00BC4FAB">
        <w:trPr>
          <w:trHeight w:val="113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spacing w:val="-4"/>
                <w:lang w:eastAsia="ru-RU"/>
              </w:rPr>
              <w:t>4. Оцените, насколько полно и точно отражены обязанности, ответственность</w:t>
            </w:r>
            <w:r w:rsidRPr="00F37E3E">
              <w:rPr>
                <w:lang w:eastAsia="ru-RU"/>
              </w:rPr>
              <w:t xml:space="preserve"> </w:t>
            </w:r>
            <w:r w:rsidRPr="00F37E3E">
              <w:rPr>
                <w:spacing w:val="-4"/>
                <w:lang w:eastAsia="ru-RU"/>
              </w:rPr>
              <w:t>субъектов регулирования, а также насколько понятно прописаны административные</w:t>
            </w:r>
            <w:r w:rsidRPr="00F37E3E">
              <w:rPr>
                <w:lang w:eastAsia="ru-RU"/>
              </w:rPr>
              <w:t xml:space="preserve"> процедуры, насколько точно и недвусмысленно прописаны </w:t>
            </w:r>
            <w:r w:rsidRPr="00F37E3E">
              <w:rPr>
                <w:spacing w:val="-4"/>
                <w:lang w:eastAsia="ru-RU"/>
              </w:rPr>
              <w:t xml:space="preserve">властные функции и полномочия. Считаете ли Вы, что существует необходимость </w:t>
            </w:r>
            <w:r w:rsidRPr="00F37E3E">
              <w:rPr>
                <w:lang w:eastAsia="ru-RU"/>
              </w:rPr>
              <w:t>изменить существующие нормы? Если да, укажите какие нормы и обоснование их изменения</w:t>
            </w:r>
          </w:p>
        </w:tc>
      </w:tr>
      <w:tr w:rsidR="00F37E3E" w:rsidRPr="00F37E3E" w:rsidTr="00BC4FAB">
        <w:trPr>
          <w:trHeight w:val="218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5. Существует ли в действующем правовом регулировании положения, которые необоснованно затрудняют ведение предпринимательской                                  и инвестиционной деятельности? Приведите обоснования по каждому указанному положению</w:t>
            </w:r>
          </w:p>
        </w:tc>
      </w:tr>
      <w:tr w:rsidR="00F37E3E" w:rsidRPr="00F37E3E" w:rsidTr="00BC4FAB">
        <w:trPr>
          <w:trHeight w:val="1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  <w:tr w:rsidR="00F37E3E" w:rsidRPr="00F37E3E" w:rsidTr="00BC4FAB">
        <w:trPr>
          <w:trHeight w:val="397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  <w:r w:rsidRPr="00F37E3E">
              <w:rPr>
                <w:lang w:eastAsia="ru-RU"/>
              </w:rPr>
              <w:t>6. Иные предложения и замечания в отношении муниципального нормативного правового акта, которые, по Вашему мнению, целесообразно учесть в рамках экспертизы муниципального нормативного правового акта</w:t>
            </w:r>
          </w:p>
        </w:tc>
      </w:tr>
      <w:tr w:rsidR="00F37E3E" w:rsidRPr="00F37E3E" w:rsidTr="00BC4FAB">
        <w:trPr>
          <w:trHeight w:val="70"/>
        </w:trPr>
        <w:tc>
          <w:tcPr>
            <w:tcW w:w="9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7E3E" w:rsidRPr="00F37E3E" w:rsidRDefault="00F37E3E" w:rsidP="00F37E3E">
            <w:pPr>
              <w:suppressAutoHyphens w:val="0"/>
              <w:ind w:firstLine="602"/>
              <w:jc w:val="both"/>
              <w:rPr>
                <w:lang w:eastAsia="ru-RU"/>
              </w:rPr>
            </w:pPr>
          </w:p>
        </w:tc>
      </w:tr>
    </w:tbl>
    <w:p w:rsidR="00F37E3E" w:rsidRPr="00F37E3E" w:rsidRDefault="00F37E3E" w:rsidP="00F37E3E">
      <w:pPr>
        <w:suppressAutoHyphens w:val="0"/>
        <w:autoSpaceDE w:val="0"/>
        <w:autoSpaceDN w:val="0"/>
        <w:adjustRightInd w:val="0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autoSpaceDE w:val="0"/>
        <w:autoSpaceDN w:val="0"/>
        <w:adjustRightInd w:val="0"/>
        <w:jc w:val="right"/>
        <w:rPr>
          <w:sz w:val="16"/>
          <w:szCs w:val="16"/>
          <w:lang w:eastAsia="ru-RU"/>
        </w:rPr>
      </w:pPr>
    </w:p>
    <w:p w:rsidR="00F37E3E" w:rsidRPr="00F37E3E" w:rsidRDefault="00F37E3E" w:rsidP="00F37E3E">
      <w:pPr>
        <w:suppressAutoHyphens w:val="0"/>
        <w:spacing w:after="200" w:line="276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p w:rsidR="00715D38" w:rsidRPr="003722BD" w:rsidRDefault="00715D38" w:rsidP="003722BD">
      <w:pPr>
        <w:suppressAutoHyphens w:val="0"/>
        <w:jc w:val="both"/>
        <w:rPr>
          <w:b/>
          <w:sz w:val="24"/>
          <w:szCs w:val="24"/>
          <w:lang w:eastAsia="ru-RU"/>
        </w:rPr>
      </w:pPr>
    </w:p>
    <w:sectPr w:rsidR="00715D38" w:rsidRPr="003722BD" w:rsidSect="0001068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3A649C"/>
    <w:multiLevelType w:val="multilevel"/>
    <w:tmpl w:val="FB302A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2950A0F"/>
    <w:multiLevelType w:val="multilevel"/>
    <w:tmpl w:val="3B9E6C7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6111D5"/>
    <w:multiLevelType w:val="multilevel"/>
    <w:tmpl w:val="73863B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75C343F"/>
    <w:multiLevelType w:val="multilevel"/>
    <w:tmpl w:val="21E4A95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2DFC62C6"/>
    <w:multiLevelType w:val="multilevel"/>
    <w:tmpl w:val="0896B34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3254702A"/>
    <w:multiLevelType w:val="multilevel"/>
    <w:tmpl w:val="B474400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34BB1F56"/>
    <w:multiLevelType w:val="multilevel"/>
    <w:tmpl w:val="957A126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35D14EA7"/>
    <w:multiLevelType w:val="multilevel"/>
    <w:tmpl w:val="47C6D73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6482CED"/>
    <w:multiLevelType w:val="multilevel"/>
    <w:tmpl w:val="6FD0F7E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9CF7BC5"/>
    <w:multiLevelType w:val="multilevel"/>
    <w:tmpl w:val="ECBCA1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E8A7502"/>
    <w:multiLevelType w:val="multilevel"/>
    <w:tmpl w:val="4CC80674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4627AB2"/>
    <w:multiLevelType w:val="multilevel"/>
    <w:tmpl w:val="B3B006F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54D3A51"/>
    <w:multiLevelType w:val="hybridMultilevel"/>
    <w:tmpl w:val="C8667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183709"/>
    <w:multiLevelType w:val="multilevel"/>
    <w:tmpl w:val="02E42C1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773459F6"/>
    <w:multiLevelType w:val="hybridMultilevel"/>
    <w:tmpl w:val="5B5C6B44"/>
    <w:lvl w:ilvl="0" w:tplc="5D12DDE6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3"/>
  </w:num>
  <w:num w:numId="5">
    <w:abstractNumId w:val="8"/>
  </w:num>
  <w:num w:numId="6">
    <w:abstractNumId w:val="12"/>
  </w:num>
  <w:num w:numId="7">
    <w:abstractNumId w:val="11"/>
  </w:num>
  <w:num w:numId="8">
    <w:abstractNumId w:val="14"/>
  </w:num>
  <w:num w:numId="9">
    <w:abstractNumId w:val="9"/>
  </w:num>
  <w:num w:numId="10">
    <w:abstractNumId w:val="6"/>
  </w:num>
  <w:num w:numId="11">
    <w:abstractNumId w:val="5"/>
  </w:num>
  <w:num w:numId="12">
    <w:abstractNumId w:val="1"/>
  </w:num>
  <w:num w:numId="13">
    <w:abstractNumId w:val="10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608F"/>
    <w:rsid w:val="00010687"/>
    <w:rsid w:val="0005330A"/>
    <w:rsid w:val="000551AE"/>
    <w:rsid w:val="000636CD"/>
    <w:rsid w:val="000B04FD"/>
    <w:rsid w:val="000B3978"/>
    <w:rsid w:val="000D7E52"/>
    <w:rsid w:val="00164FD8"/>
    <w:rsid w:val="001C253E"/>
    <w:rsid w:val="001E360C"/>
    <w:rsid w:val="002015BF"/>
    <w:rsid w:val="00210492"/>
    <w:rsid w:val="0027236B"/>
    <w:rsid w:val="00296D81"/>
    <w:rsid w:val="0036393E"/>
    <w:rsid w:val="003722BD"/>
    <w:rsid w:val="003D6D0D"/>
    <w:rsid w:val="003F322B"/>
    <w:rsid w:val="003F3454"/>
    <w:rsid w:val="004222B3"/>
    <w:rsid w:val="0058753B"/>
    <w:rsid w:val="005B3994"/>
    <w:rsid w:val="005E2A25"/>
    <w:rsid w:val="00612FC4"/>
    <w:rsid w:val="006F6D47"/>
    <w:rsid w:val="00715D38"/>
    <w:rsid w:val="00733FA1"/>
    <w:rsid w:val="007347E1"/>
    <w:rsid w:val="00752F90"/>
    <w:rsid w:val="00791BAB"/>
    <w:rsid w:val="007B78F1"/>
    <w:rsid w:val="00827FFB"/>
    <w:rsid w:val="008749DD"/>
    <w:rsid w:val="00890152"/>
    <w:rsid w:val="00897A4C"/>
    <w:rsid w:val="008A608F"/>
    <w:rsid w:val="008D09C6"/>
    <w:rsid w:val="009164B9"/>
    <w:rsid w:val="0092017D"/>
    <w:rsid w:val="00950657"/>
    <w:rsid w:val="00A1167A"/>
    <w:rsid w:val="00A31E43"/>
    <w:rsid w:val="00A8478E"/>
    <w:rsid w:val="00AB3901"/>
    <w:rsid w:val="00B006F4"/>
    <w:rsid w:val="00B25676"/>
    <w:rsid w:val="00BE1775"/>
    <w:rsid w:val="00BF5360"/>
    <w:rsid w:val="00C10A8B"/>
    <w:rsid w:val="00C14A70"/>
    <w:rsid w:val="00C2593D"/>
    <w:rsid w:val="00CD4FB8"/>
    <w:rsid w:val="00CD67BC"/>
    <w:rsid w:val="00D22A03"/>
    <w:rsid w:val="00D25993"/>
    <w:rsid w:val="00DF0BFA"/>
    <w:rsid w:val="00E54F31"/>
    <w:rsid w:val="00EA6781"/>
    <w:rsid w:val="00EC670F"/>
    <w:rsid w:val="00F074ED"/>
    <w:rsid w:val="00F07C31"/>
    <w:rsid w:val="00F37E3E"/>
    <w:rsid w:val="00F94AFA"/>
    <w:rsid w:val="00FB3C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3C2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C20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253E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C253E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58753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02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3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maiskoe.ru/index.php/podvedomstvennye-organizatsii/153-uvedomleniya-o-provedenii-ekspertizy-orv" TargetMode="External"/><Relationship Id="rId13" Type="http://schemas.openxmlformats.org/officeDocument/2006/relationships/hyperlink" Target="https://www.gosuslugi.ru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okoshehablsp.ru/" TargetMode="External"/><Relationship Id="rId12" Type="http://schemas.openxmlformats.org/officeDocument/2006/relationships/hyperlink" Target="https://www.consultant.ru/document/cons_doc_LAW_358750/" TargetMode="External"/><Relationship Id="rId17" Type="http://schemas.openxmlformats.org/officeDocument/2006/relationships/hyperlink" Target="https://base.garant.ru/74449814/8809e0c492096c8d84f508b2440bfb3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base.garant.ru/74449814/089b4a5b96814c6974a9dc40194feaf2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consultant.ru/document/cons_doc_LAW_495001/378c577a7950b4350805f67d449c99d27a6a3c78/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internet.garant.ru/" TargetMode="External"/><Relationship Id="rId10" Type="http://schemas.openxmlformats.org/officeDocument/2006/relationships/hyperlink" Target="https://base.garant.ru/74449814/92409a09f2fd78349ae7c7f2064bf25a/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s://base.garant.ru/74449814/92409a09f2fd78349ae7c7f2064bf25a/" TargetMode="External"/><Relationship Id="rId14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6AEAE-33BA-4C72-93C9-3D55F5132A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14</Pages>
  <Words>4662</Words>
  <Characters>26576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Марзета</cp:lastModifiedBy>
  <cp:revision>25</cp:revision>
  <cp:lastPrinted>2019-01-21T09:52:00Z</cp:lastPrinted>
  <dcterms:created xsi:type="dcterms:W3CDTF">2021-05-27T06:11:00Z</dcterms:created>
  <dcterms:modified xsi:type="dcterms:W3CDTF">2025-03-17T07:45:00Z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2005164332</vt:i4>
  </property>
</Properties>
</file>