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3" w:rsidRPr="001E1844" w:rsidRDefault="001E1844" w:rsidP="001E1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84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862390">
        <w:rPr>
          <w:rFonts w:ascii="Times New Roman" w:hAnsi="Times New Roman" w:cs="Times New Roman"/>
          <w:b/>
          <w:sz w:val="24"/>
          <w:szCs w:val="24"/>
        </w:rPr>
        <w:t>№1</w:t>
      </w:r>
    </w:p>
    <w:p w:rsidR="001E1844" w:rsidRPr="001E1844" w:rsidRDefault="001E1844" w:rsidP="001E184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E1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проведении торгов в форме аукциона на право заключения договора аренды земельного участка</w:t>
      </w:r>
    </w:p>
    <w:p w:rsidR="001E1844" w:rsidRDefault="001E1844" w:rsidP="001E1844">
      <w:pPr>
        <w:jc w:val="center"/>
        <w:rPr>
          <w:rFonts w:ascii="Times New Roman" w:hAnsi="Times New Roman"/>
          <w:sz w:val="26"/>
          <w:szCs w:val="26"/>
        </w:rPr>
      </w:pPr>
    </w:p>
    <w:p w:rsidR="00326E76" w:rsidRPr="001427C4" w:rsidRDefault="001E1844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27C4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«Кошехабльское сельское поселение» 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ст.39.11, 39.12 Земельного кодекса Российской Федерации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25.10.2001г. № 136-ФЗ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Распоряжением </w:t>
      </w:r>
      <w:r w:rsidRPr="001427C4">
        <w:rPr>
          <w:rFonts w:ascii="Times New Roman" w:hAnsi="Times New Roman"/>
          <w:sz w:val="24"/>
          <w:szCs w:val="24"/>
        </w:rPr>
        <w:t>администрация муниципального образования «Кошехабльское сельское поселение» от 0</w:t>
      </w:r>
      <w:r w:rsidR="006323AF">
        <w:rPr>
          <w:rFonts w:ascii="Times New Roman" w:hAnsi="Times New Roman"/>
          <w:sz w:val="24"/>
          <w:szCs w:val="24"/>
        </w:rPr>
        <w:t>5</w:t>
      </w:r>
      <w:r w:rsidRPr="001427C4">
        <w:rPr>
          <w:rFonts w:ascii="Times New Roman" w:hAnsi="Times New Roman"/>
          <w:sz w:val="24"/>
          <w:szCs w:val="24"/>
        </w:rPr>
        <w:t>.1</w:t>
      </w:r>
      <w:r w:rsidR="006323AF">
        <w:rPr>
          <w:rFonts w:ascii="Times New Roman" w:hAnsi="Times New Roman"/>
          <w:sz w:val="24"/>
          <w:szCs w:val="24"/>
        </w:rPr>
        <w:t>1</w:t>
      </w:r>
      <w:r w:rsidRPr="001427C4">
        <w:rPr>
          <w:rFonts w:ascii="Times New Roman" w:hAnsi="Times New Roman"/>
          <w:sz w:val="24"/>
          <w:szCs w:val="24"/>
        </w:rPr>
        <w:t>.2015г. №2</w:t>
      </w:r>
      <w:r w:rsidR="006323AF">
        <w:rPr>
          <w:rFonts w:ascii="Times New Roman" w:hAnsi="Times New Roman"/>
          <w:sz w:val="24"/>
          <w:szCs w:val="24"/>
        </w:rPr>
        <w:t>20</w:t>
      </w:r>
      <w:r w:rsidR="00326E76" w:rsidRPr="001427C4">
        <w:rPr>
          <w:rFonts w:ascii="Times New Roman" w:hAnsi="Times New Roman"/>
          <w:sz w:val="24"/>
          <w:szCs w:val="24"/>
        </w:rPr>
        <w:t xml:space="preserve"> извещает о проведении открытых торгов </w:t>
      </w:r>
      <w:r w:rsidR="00326E76"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аукциона на право заключения договора аренды земельного участка</w:t>
      </w:r>
      <w:r w:rsidR="00326E76"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E76" w:rsidRPr="001427C4">
        <w:rPr>
          <w:rFonts w:ascii="Times New Roman" w:hAnsi="Times New Roman"/>
          <w:sz w:val="24"/>
          <w:szCs w:val="24"/>
        </w:rPr>
        <w:t>общей площадью 178кв.м. с кадастровым номером 01:02:2503001:586 из категории земель</w:t>
      </w:r>
      <w:proofErr w:type="gramEnd"/>
      <w:r w:rsidR="00326E76" w:rsidRPr="001427C4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326E76" w:rsidRPr="001427C4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обеспечения космической деятельности, земли обороны, безопасности и земли иного специального назначения,  расположенного по адресу:</w:t>
      </w:r>
      <w:proofErr w:type="gramEnd"/>
      <w:r w:rsidR="00326E76" w:rsidRPr="001427C4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участка. Ориентир административное здание МО «Кошехабльское сельское поселение». Участок находится примерно в 5660м. от ориентира по направлению на юго-запад. Почтовый адрес ориентира: </w:t>
      </w:r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Республика Адыгея,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Кошехабльский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ошехабль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ул.Дружбы</w:t>
      </w:r>
      <w:proofErr w:type="spell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 xml:space="preserve"> народов, 56, для размещения дороги к скважине №9. Кадастровая стоимость участка 1815 (Одна тысяча восемьсот пятнадцать</w:t>
      </w:r>
      <w:proofErr w:type="gramStart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="00326E76" w:rsidRPr="001427C4">
        <w:rPr>
          <w:rFonts w:ascii="Times New Roman" w:eastAsia="Calibri" w:hAnsi="Times New Roman" w:cs="Times New Roman"/>
          <w:sz w:val="24"/>
          <w:szCs w:val="24"/>
        </w:rPr>
        <w:t>уб.60коп.</w:t>
      </w:r>
    </w:p>
    <w:p w:rsidR="00326E76" w:rsidRPr="001427C4" w:rsidRDefault="00326E76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Начальный размер </w:t>
      </w:r>
      <w:r w:rsidRPr="001427C4">
        <w:rPr>
          <w:rFonts w:ascii="Times New Roman" w:hAnsi="Times New Roman"/>
          <w:sz w:val="24"/>
          <w:szCs w:val="24"/>
        </w:rPr>
        <w:t>годовой арендной платы за земельный участок, в размере 36 (Тридцать шесть</w:t>
      </w:r>
      <w:proofErr w:type="gramStart"/>
      <w:r w:rsidRPr="001427C4">
        <w:rPr>
          <w:rFonts w:ascii="Times New Roman" w:hAnsi="Times New Roman"/>
          <w:sz w:val="24"/>
          <w:szCs w:val="24"/>
        </w:rPr>
        <w:t>)р</w:t>
      </w:r>
      <w:proofErr w:type="gramEnd"/>
      <w:r w:rsidRPr="001427C4">
        <w:rPr>
          <w:rFonts w:ascii="Times New Roman" w:hAnsi="Times New Roman"/>
          <w:sz w:val="24"/>
          <w:szCs w:val="24"/>
        </w:rPr>
        <w:t xml:space="preserve">уб.31коп. (2 % от  кадастровой стоимости). Размер </w:t>
      </w:r>
      <w:r w:rsidRPr="001427C4">
        <w:rPr>
          <w:rFonts w:ascii="Times New Roman" w:eastAsia="Calibri" w:hAnsi="Times New Roman" w:cs="Times New Roman"/>
          <w:sz w:val="24"/>
          <w:szCs w:val="24"/>
        </w:rPr>
        <w:t>задатка  50% от начального размера годовой арендной платы за земельный участок 18(Восемнадцать</w:t>
      </w:r>
      <w:proofErr w:type="gramStart"/>
      <w:r w:rsidRPr="001427C4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уб.16 копеек. </w:t>
      </w:r>
      <w:r w:rsidR="006323AF">
        <w:rPr>
          <w:rFonts w:ascii="Times New Roman" w:eastAsia="Calibri" w:hAnsi="Times New Roman" w:cs="Times New Roman"/>
          <w:sz w:val="24"/>
          <w:szCs w:val="24"/>
        </w:rPr>
        <w:t>Ш</w:t>
      </w:r>
      <w:r w:rsidRPr="001427C4">
        <w:rPr>
          <w:rFonts w:ascii="Times New Roman" w:eastAsia="Calibri" w:hAnsi="Times New Roman" w:cs="Times New Roman"/>
          <w:sz w:val="24"/>
          <w:szCs w:val="24"/>
        </w:rPr>
        <w:t>аг аукциона в размере1(Один</w:t>
      </w:r>
      <w:proofErr w:type="gramStart"/>
      <w:r w:rsidRPr="001427C4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1427C4">
        <w:rPr>
          <w:rFonts w:ascii="Times New Roman" w:eastAsia="Calibri" w:hAnsi="Times New Roman" w:cs="Times New Roman"/>
          <w:sz w:val="24"/>
          <w:szCs w:val="24"/>
        </w:rPr>
        <w:t>уб.82 коп. (5% от годовой арендной платы). Срок аренды 49 (Сорок девять) лет.</w:t>
      </w:r>
    </w:p>
    <w:p w:rsidR="00326E76" w:rsidRPr="001427C4" w:rsidRDefault="00326E76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Осмотр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 в рабочее время, в течение периода приема заявок по согласованию с претендентами.</w:t>
      </w:r>
    </w:p>
    <w:p w:rsidR="00326E76" w:rsidRPr="001427C4" w:rsidRDefault="00326E76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лицо, предложившее в ходе аукциона наибольший размер </w:t>
      </w:r>
      <w:r w:rsidRPr="001427C4">
        <w:rPr>
          <w:rFonts w:ascii="Times New Roman" w:eastAsia="Calibri" w:hAnsi="Times New Roman" w:cs="Times New Roman"/>
          <w:sz w:val="24"/>
          <w:szCs w:val="24"/>
        </w:rPr>
        <w:t>годовой арендной платы.</w:t>
      </w:r>
    </w:p>
    <w:p w:rsidR="00B625A6" w:rsidRPr="001427C4" w:rsidRDefault="00B625A6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Для участия в аукционе физическим и юридическим лицам необходимо представить в </w:t>
      </w:r>
      <w:r w:rsidR="009571C2">
        <w:rPr>
          <w:rFonts w:ascii="Times New Roman" w:eastAsia="Calibri" w:hAnsi="Times New Roman" w:cs="Times New Roman"/>
          <w:sz w:val="24"/>
          <w:szCs w:val="24"/>
        </w:rPr>
        <w:t>К</w:t>
      </w:r>
      <w:r w:rsidRPr="001427C4">
        <w:rPr>
          <w:rFonts w:ascii="Times New Roman" w:eastAsia="Calibri" w:hAnsi="Times New Roman" w:cs="Times New Roman"/>
          <w:sz w:val="24"/>
          <w:szCs w:val="24"/>
        </w:rPr>
        <w:t>омиссию п</w:t>
      </w:r>
      <w:r w:rsidRPr="001427C4">
        <w:rPr>
          <w:rFonts w:ascii="Times New Roman" w:hAnsi="Times New Roman"/>
          <w:sz w:val="24"/>
          <w:szCs w:val="24"/>
        </w:rPr>
        <w:t>о проведению</w:t>
      </w:r>
      <w:r w:rsidR="001427C4" w:rsidRPr="001427C4">
        <w:rPr>
          <w:rFonts w:ascii="Times New Roman" w:hAnsi="Times New Roman"/>
          <w:sz w:val="24"/>
          <w:szCs w:val="24"/>
        </w:rPr>
        <w:t xml:space="preserve"> аукционов МО «Кошехабльское сельское поселение» заявку установленной формы, платежный документ с отметкой банка, подтверждающий внесение задатка, копии документов, удостоверяющих личность (для граждан), учредительные и регистрационные документы для  </w:t>
      </w:r>
      <w:r w:rsidR="001427C4" w:rsidRPr="001427C4">
        <w:rPr>
          <w:rFonts w:ascii="Times New Roman" w:eastAsia="Calibri" w:hAnsi="Times New Roman" w:cs="Times New Roman"/>
          <w:sz w:val="24"/>
          <w:szCs w:val="24"/>
        </w:rPr>
        <w:t>юридических лиц.</w:t>
      </w:r>
    </w:p>
    <w:p w:rsidR="001427C4" w:rsidRPr="001427C4" w:rsidRDefault="001427C4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27C4">
        <w:rPr>
          <w:rFonts w:ascii="Times New Roman" w:eastAsia="Calibri" w:hAnsi="Times New Roman" w:cs="Times New Roman"/>
          <w:sz w:val="24"/>
          <w:szCs w:val="24"/>
        </w:rPr>
        <w:t>Задатки перечисляются в срок до 0</w:t>
      </w:r>
      <w:r w:rsidR="00793638">
        <w:rPr>
          <w:rFonts w:ascii="Times New Roman" w:eastAsia="Calibri" w:hAnsi="Times New Roman" w:cs="Times New Roman"/>
          <w:sz w:val="24"/>
          <w:szCs w:val="24"/>
        </w:rPr>
        <w:t>4</w:t>
      </w:r>
      <w:r w:rsidRPr="001427C4">
        <w:rPr>
          <w:rFonts w:ascii="Times New Roman" w:eastAsia="Calibri" w:hAnsi="Times New Roman" w:cs="Times New Roman"/>
          <w:sz w:val="24"/>
          <w:szCs w:val="24"/>
        </w:rPr>
        <w:t>.1</w:t>
      </w:r>
      <w:r w:rsidR="00793638">
        <w:rPr>
          <w:rFonts w:ascii="Times New Roman" w:eastAsia="Calibri" w:hAnsi="Times New Roman" w:cs="Times New Roman"/>
          <w:sz w:val="24"/>
          <w:szCs w:val="24"/>
        </w:rPr>
        <w:t>2</w:t>
      </w: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.2015года по следующим банковским реквизитам: </w:t>
      </w:r>
      <w:r w:rsidRPr="001427C4">
        <w:rPr>
          <w:rFonts w:ascii="Times New Roman" w:hAnsi="Times New Roman" w:cs="Times New Roman"/>
          <w:sz w:val="24"/>
          <w:szCs w:val="24"/>
        </w:rPr>
        <w:t>Расчетный счет № 40101810100000010003, ИНН 0103006981, КПП 010101001, Управление федерального казначейства МФ по РА (Отдел имущественных отношений муниципального образования «</w:t>
      </w:r>
      <w:proofErr w:type="spellStart"/>
      <w:r w:rsidRPr="001427C4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1427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323AF">
        <w:rPr>
          <w:rFonts w:ascii="Times New Roman" w:hAnsi="Times New Roman" w:cs="Times New Roman"/>
          <w:sz w:val="24"/>
          <w:szCs w:val="24"/>
        </w:rPr>
        <w:t>)</w:t>
      </w:r>
      <w:r w:rsidRPr="001427C4">
        <w:rPr>
          <w:rFonts w:ascii="Times New Roman" w:hAnsi="Times New Roman" w:cs="Times New Roman"/>
          <w:sz w:val="24"/>
          <w:szCs w:val="24"/>
        </w:rPr>
        <w:t xml:space="preserve"> л/с 04763001330 БИК 047908001, КОД 910 114 060 131 00000 430, ОКТМО 79 615 420</w:t>
      </w:r>
      <w:r w:rsidRPr="001427C4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1427C4">
        <w:rPr>
          <w:rFonts w:ascii="Times New Roman" w:hAnsi="Times New Roman" w:cs="Times New Roman"/>
          <w:sz w:val="24"/>
          <w:szCs w:val="24"/>
        </w:rPr>
        <w:t>в ГРКЦ НБ Республики Адыгея</w:t>
      </w:r>
      <w:r w:rsidRPr="001427C4">
        <w:rPr>
          <w:sz w:val="24"/>
          <w:szCs w:val="24"/>
        </w:rPr>
        <w:t>.</w:t>
      </w:r>
    </w:p>
    <w:p w:rsidR="00904A95" w:rsidRDefault="00904A95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аукциона, засчитывается в счет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предмета аукциона. </w:t>
      </w:r>
    </w:p>
    <w:p w:rsidR="00326E76" w:rsidRDefault="00904A95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1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57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аукциона, которые не выи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грали их, задатки возвращаются в течение трех банковских дней со дня подписания протокола о результатах аукциона.</w:t>
      </w:r>
      <w:r w:rsidRPr="00904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71C2" w:rsidRDefault="009571C2" w:rsidP="00326E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(форма прилагается) принимаются по рабочим дням с 9.00 по 13.00 и с 14.00 до 17.00 с 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.11.2015г.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(включительно) по </w:t>
      </w:r>
      <w:r w:rsidRPr="001427C4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у</w:t>
      </w:r>
      <w:r w:rsidRPr="001427C4">
        <w:rPr>
          <w:rFonts w:ascii="Times New Roman" w:hAnsi="Times New Roman"/>
          <w:sz w:val="24"/>
          <w:szCs w:val="24"/>
        </w:rPr>
        <w:t xml:space="preserve">: </w:t>
      </w:r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Республика Адыгея,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Кошехабльский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1427C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1427C4">
        <w:rPr>
          <w:rFonts w:ascii="Times New Roman" w:eastAsia="Calibri" w:hAnsi="Times New Roman" w:cs="Times New Roman"/>
          <w:sz w:val="24"/>
          <w:szCs w:val="24"/>
        </w:rPr>
        <w:t>ошехабль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427C4">
        <w:rPr>
          <w:rFonts w:ascii="Times New Roman" w:eastAsia="Calibri" w:hAnsi="Times New Roman" w:cs="Times New Roman"/>
          <w:sz w:val="24"/>
          <w:szCs w:val="24"/>
        </w:rPr>
        <w:t>ул.Дружбы</w:t>
      </w:r>
      <w:proofErr w:type="spellEnd"/>
      <w:r w:rsidRPr="001427C4">
        <w:rPr>
          <w:rFonts w:ascii="Times New Roman" w:eastAsia="Calibri" w:hAnsi="Times New Roman" w:cs="Times New Roman"/>
          <w:sz w:val="24"/>
          <w:szCs w:val="24"/>
        </w:rPr>
        <w:t xml:space="preserve"> народов, 56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№1.</w:t>
      </w:r>
    </w:p>
    <w:p w:rsidR="009571C2" w:rsidRDefault="009571C2" w:rsidP="00326E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 состоится 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6"/>
          <w:szCs w:val="26"/>
        </w:rPr>
        <w:t xml:space="preserve">.12.2015г., начало аукциона в 11ч. 00мин., по адресу: </w:t>
      </w:r>
      <w:r w:rsidRPr="00BC7CC5">
        <w:rPr>
          <w:rFonts w:ascii="Times New Roman" w:hAnsi="Times New Roman"/>
          <w:sz w:val="26"/>
          <w:szCs w:val="26"/>
        </w:rPr>
        <w:t xml:space="preserve">Республика Адыгея, </w:t>
      </w:r>
      <w:proofErr w:type="spellStart"/>
      <w:r w:rsidRPr="00BC7CC5">
        <w:rPr>
          <w:rFonts w:ascii="Times New Roman" w:hAnsi="Times New Roman"/>
          <w:sz w:val="26"/>
          <w:szCs w:val="26"/>
        </w:rPr>
        <w:t>Кошехабльский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BC7CC5">
        <w:rPr>
          <w:rFonts w:ascii="Times New Roman" w:hAnsi="Times New Roman"/>
          <w:sz w:val="26"/>
          <w:szCs w:val="26"/>
        </w:rPr>
        <w:t>а</w:t>
      </w:r>
      <w:proofErr w:type="gramStart"/>
      <w:r w:rsidRPr="00BC7CC5">
        <w:rPr>
          <w:rFonts w:ascii="Times New Roman" w:hAnsi="Times New Roman"/>
          <w:sz w:val="26"/>
          <w:szCs w:val="26"/>
        </w:rPr>
        <w:t>.К</w:t>
      </w:r>
      <w:proofErr w:type="gramEnd"/>
      <w:r w:rsidRPr="00BC7CC5">
        <w:rPr>
          <w:rFonts w:ascii="Times New Roman" w:hAnsi="Times New Roman"/>
          <w:sz w:val="26"/>
          <w:szCs w:val="26"/>
        </w:rPr>
        <w:t>ошехабль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C5">
        <w:rPr>
          <w:rFonts w:ascii="Times New Roman" w:hAnsi="Times New Roman"/>
          <w:sz w:val="26"/>
          <w:szCs w:val="26"/>
        </w:rPr>
        <w:t>ул.Дружбы</w:t>
      </w:r>
      <w:proofErr w:type="spellEnd"/>
      <w:r w:rsidRPr="00BC7CC5">
        <w:rPr>
          <w:rFonts w:ascii="Times New Roman" w:hAnsi="Times New Roman"/>
          <w:sz w:val="26"/>
          <w:szCs w:val="26"/>
        </w:rPr>
        <w:t xml:space="preserve"> народов, 56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№1.</w:t>
      </w:r>
    </w:p>
    <w:p w:rsidR="009571C2" w:rsidRDefault="009571C2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C2"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пописывается Комиссией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27C4">
        <w:rPr>
          <w:rFonts w:ascii="Times New Roman" w:eastAsia="Calibri" w:hAnsi="Times New Roman" w:cs="Times New Roman"/>
          <w:sz w:val="24"/>
          <w:szCs w:val="24"/>
        </w:rPr>
        <w:t>п</w:t>
      </w:r>
      <w:r w:rsidRPr="001427C4">
        <w:rPr>
          <w:rFonts w:ascii="Times New Roman" w:hAnsi="Times New Roman"/>
          <w:sz w:val="24"/>
          <w:szCs w:val="24"/>
        </w:rPr>
        <w:t>о проведению аукционов МО «Кошехабльское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и победителем аукциона в день проведения аукциона. В течение 5 рабочих дней со дня подписания протокола о результатах</w:t>
      </w:r>
      <w:r w:rsidRPr="009571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9CB" w:rsidRDefault="00B369CB" w:rsidP="00326E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позднее, чем за </w:t>
      </w:r>
      <w:r w:rsidR="007936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дня проведения торгов.</w:t>
      </w:r>
    </w:p>
    <w:p w:rsidR="00B369CB" w:rsidRDefault="00B369CB" w:rsidP="00326E7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проектами договоров аренды, а также другие справки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1427C4">
        <w:rPr>
          <w:rFonts w:ascii="Times New Roman" w:hAnsi="Times New Roman"/>
          <w:sz w:val="24"/>
          <w:szCs w:val="24"/>
        </w:rPr>
        <w:t>муниципального образования «Кошехабльское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BD2">
        <w:rPr>
          <w:rFonts w:ascii="Times New Roman" w:hAnsi="Times New Roman"/>
          <w:sz w:val="24"/>
          <w:szCs w:val="24"/>
        </w:rPr>
        <w:t xml:space="preserve">по адресу: Республика Адыгея, </w:t>
      </w:r>
      <w:proofErr w:type="spellStart"/>
      <w:r w:rsidRPr="00587BD2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87BD2">
        <w:rPr>
          <w:rFonts w:ascii="Times New Roman" w:hAnsi="Times New Roman"/>
          <w:sz w:val="24"/>
          <w:szCs w:val="24"/>
        </w:rPr>
        <w:t>а</w:t>
      </w:r>
      <w:proofErr w:type="gramStart"/>
      <w:r w:rsidRPr="00587BD2">
        <w:rPr>
          <w:rFonts w:ascii="Times New Roman" w:hAnsi="Times New Roman"/>
          <w:sz w:val="24"/>
          <w:szCs w:val="24"/>
        </w:rPr>
        <w:t>.К</w:t>
      </w:r>
      <w:proofErr w:type="gramEnd"/>
      <w:r w:rsidRPr="00587BD2">
        <w:rPr>
          <w:rFonts w:ascii="Times New Roman" w:hAnsi="Times New Roman"/>
          <w:sz w:val="24"/>
          <w:szCs w:val="24"/>
        </w:rPr>
        <w:t>ошехабль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BD2">
        <w:rPr>
          <w:rFonts w:ascii="Times New Roman" w:hAnsi="Times New Roman"/>
          <w:sz w:val="24"/>
          <w:szCs w:val="24"/>
        </w:rPr>
        <w:t>ул.Дружбы</w:t>
      </w:r>
      <w:proofErr w:type="spellEnd"/>
      <w:r w:rsidRPr="00587BD2">
        <w:rPr>
          <w:rFonts w:ascii="Times New Roman" w:hAnsi="Times New Roman"/>
          <w:sz w:val="24"/>
          <w:szCs w:val="24"/>
        </w:rPr>
        <w:t xml:space="preserve"> народов, 56, </w:t>
      </w:r>
      <w:proofErr w:type="spellStart"/>
      <w:r w:rsidRPr="00587BD2">
        <w:rPr>
          <w:rFonts w:ascii="Times New Roman" w:hAnsi="Times New Roman"/>
          <w:sz w:val="24"/>
          <w:szCs w:val="24"/>
        </w:rPr>
        <w:t>каб</w:t>
      </w:r>
      <w:proofErr w:type="spellEnd"/>
      <w:r w:rsidRPr="00587BD2">
        <w:rPr>
          <w:rFonts w:ascii="Times New Roman" w:hAnsi="Times New Roman"/>
          <w:sz w:val="24"/>
          <w:szCs w:val="24"/>
        </w:rPr>
        <w:t>. №1</w:t>
      </w:r>
      <w:r>
        <w:rPr>
          <w:rFonts w:ascii="Times New Roman" w:hAnsi="Times New Roman"/>
          <w:sz w:val="26"/>
          <w:szCs w:val="26"/>
        </w:rPr>
        <w:t>.</w:t>
      </w:r>
    </w:p>
    <w:p w:rsidR="00B369CB" w:rsidRDefault="00B369CB" w:rsidP="00B369C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369CB" w:rsidRDefault="00B369CB" w:rsidP="00B369C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заявки</w:t>
      </w:r>
    </w:p>
    <w:p w:rsidR="00B369CB" w:rsidRDefault="00B369CB" w:rsidP="00B369C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369CB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6"/>
          <w:szCs w:val="26"/>
        </w:rPr>
        <w:t>________________________________________________________________</w:t>
      </w:r>
    </w:p>
    <w:p w:rsidR="00B369CB" w:rsidRDefault="00B369CB" w:rsidP="00B369C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(</w:t>
      </w:r>
      <w:r>
        <w:rPr>
          <w:rFonts w:ascii="Times New Roman" w:hAnsi="Times New Roman"/>
          <w:sz w:val="20"/>
          <w:szCs w:val="20"/>
        </w:rPr>
        <w:t xml:space="preserve">полное наименование </w:t>
      </w:r>
      <w:r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>
        <w:rPr>
          <w:rFonts w:ascii="Times New Roman" w:eastAsia="Calibri" w:hAnsi="Times New Roman" w:cs="Times New Roman"/>
          <w:sz w:val="20"/>
          <w:szCs w:val="20"/>
        </w:rPr>
        <w:t>ого</w:t>
      </w:r>
      <w:r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>
        <w:rPr>
          <w:rFonts w:ascii="Times New Roman" w:eastAsia="Calibri" w:hAnsi="Times New Roman" w:cs="Times New Roman"/>
          <w:sz w:val="20"/>
          <w:szCs w:val="20"/>
        </w:rPr>
        <w:t>а, фамилия, имя, отчество и паспортные данные физического лица)</w:t>
      </w:r>
    </w:p>
    <w:p w:rsidR="00B369CB" w:rsidRDefault="00B369CB" w:rsidP="00B369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аукциона, опубликованным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№____ от ____________2015 года, и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36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просит допустить к участию в аукционе на </w:t>
      </w:r>
      <w:proofErr w:type="spellStart"/>
      <w:proofErr w:type="gramStart"/>
      <w:r w:rsidR="00E36398"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E36398"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 аренды земельного участка</w:t>
      </w:r>
      <w:r w:rsidR="00E36398" w:rsidRPr="0014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398" w:rsidRPr="001427C4">
        <w:rPr>
          <w:rFonts w:ascii="Times New Roman" w:hAnsi="Times New Roman"/>
          <w:sz w:val="24"/>
          <w:szCs w:val="24"/>
        </w:rPr>
        <w:t>общей площадью 178кв.м. с кадастровым номером 01:02:2503001:586</w:t>
      </w:r>
      <w:r w:rsidR="00E36398">
        <w:rPr>
          <w:rFonts w:ascii="Times New Roman" w:hAnsi="Times New Roman"/>
          <w:sz w:val="24"/>
          <w:szCs w:val="24"/>
        </w:rPr>
        <w:t xml:space="preserve">, </w:t>
      </w:r>
      <w:r w:rsidR="00E36398" w:rsidRPr="00E36398">
        <w:rPr>
          <w:rFonts w:ascii="Times New Roman" w:hAnsi="Times New Roman"/>
          <w:sz w:val="24"/>
          <w:szCs w:val="24"/>
        </w:rPr>
        <w:t xml:space="preserve">расположенного по адресу: Местоположение установлено относительно ориентира, расположенного за пределами участка. Ориентир административное здание МО «Кошехабльское сельское поселение». Участок находится примерно в 5660м. от ориентира по направлению на юго-запад. Почтовый адрес ориентира: Республика Адыгея,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Кошехабльский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а</w:t>
      </w:r>
      <w:proofErr w:type="gramStart"/>
      <w:r w:rsidR="00E36398" w:rsidRPr="00E36398">
        <w:rPr>
          <w:rFonts w:ascii="Times New Roman" w:hAnsi="Times New Roman"/>
          <w:sz w:val="24"/>
          <w:szCs w:val="24"/>
        </w:rPr>
        <w:t>.К</w:t>
      </w:r>
      <w:proofErr w:type="gramEnd"/>
      <w:r w:rsidR="00E36398" w:rsidRPr="00E36398">
        <w:rPr>
          <w:rFonts w:ascii="Times New Roman" w:hAnsi="Times New Roman"/>
          <w:sz w:val="24"/>
          <w:szCs w:val="24"/>
        </w:rPr>
        <w:t>ошехабль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6398" w:rsidRPr="00E36398">
        <w:rPr>
          <w:rFonts w:ascii="Times New Roman" w:hAnsi="Times New Roman"/>
          <w:sz w:val="24"/>
          <w:szCs w:val="24"/>
        </w:rPr>
        <w:t>ул.Дружбы</w:t>
      </w:r>
      <w:proofErr w:type="spellEnd"/>
      <w:r w:rsidR="00E36398" w:rsidRPr="00E36398">
        <w:rPr>
          <w:rFonts w:ascii="Times New Roman" w:hAnsi="Times New Roman"/>
          <w:sz w:val="24"/>
          <w:szCs w:val="24"/>
        </w:rPr>
        <w:t xml:space="preserve"> народов, 56</w:t>
      </w:r>
      <w:r w:rsidR="00E36398">
        <w:rPr>
          <w:rFonts w:ascii="Times New Roman" w:hAnsi="Times New Roman"/>
          <w:sz w:val="24"/>
          <w:szCs w:val="24"/>
        </w:rPr>
        <w:t>, и обязуется:</w:t>
      </w:r>
    </w:p>
    <w:p w:rsidR="00E36398" w:rsidRDefault="00E36398" w:rsidP="00E3639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проведения аукциона, установленный законодательством Российской Федерации и выполнить требования, содержащиеся в извещен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проведении;</w:t>
      </w:r>
    </w:p>
    <w:p w:rsidR="00E36398" w:rsidRDefault="00E36398" w:rsidP="00E3639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r>
        <w:rPr>
          <w:rFonts w:ascii="Times New Roman" w:hAnsi="Times New Roman"/>
          <w:sz w:val="24"/>
          <w:szCs w:val="24"/>
        </w:rPr>
        <w:t>победителем аукциона течение 5 рабочих дней со дня подписания протокола о результатах</w:t>
      </w:r>
      <w:r w:rsidRPr="009571C2">
        <w:rPr>
          <w:rFonts w:ascii="Times New Roman" w:hAnsi="Times New Roman"/>
          <w:sz w:val="24"/>
          <w:szCs w:val="24"/>
        </w:rPr>
        <w:t xml:space="preserve"> аукциона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E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для возврата задатка: ________________________________________________________________________________________________________________________________________________________________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заявке прилагаются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документа: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Подпись</w:t>
      </w:r>
    </w:p>
    <w:p w:rsidR="00E36398" w:rsidRPr="00E36398" w:rsidRDefault="00E36398" w:rsidP="00E3639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                          ___________________</w:t>
      </w:r>
    </w:p>
    <w:p w:rsidR="001E1844" w:rsidRPr="001E1844" w:rsidRDefault="001E1844" w:rsidP="00326E76">
      <w:pPr>
        <w:spacing w:after="0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844" w:rsidRDefault="001E1844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E36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398" w:rsidRDefault="00E36398" w:rsidP="007936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93638" w:rsidRDefault="00793638" w:rsidP="007936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6398" w:rsidRPr="0066514E" w:rsidRDefault="00E36398" w:rsidP="00E36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4E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E36398" w:rsidRPr="0066514E" w:rsidRDefault="006323AF" w:rsidP="00E36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36398" w:rsidRPr="0066514E">
        <w:rPr>
          <w:rFonts w:ascii="Times New Roman" w:hAnsi="Times New Roman" w:cs="Times New Roman"/>
          <w:b/>
          <w:sz w:val="24"/>
          <w:szCs w:val="24"/>
        </w:rPr>
        <w:t xml:space="preserve">_______________2015г.                                                                                   </w:t>
      </w:r>
      <w:proofErr w:type="spellStart"/>
      <w:r w:rsidR="00E36398" w:rsidRPr="0066514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36398" w:rsidRPr="00665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36398" w:rsidRPr="0066514E">
        <w:rPr>
          <w:rFonts w:ascii="Times New Roman" w:hAnsi="Times New Roman" w:cs="Times New Roman"/>
          <w:b/>
          <w:sz w:val="24"/>
          <w:szCs w:val="24"/>
        </w:rPr>
        <w:t>ошехабль</w:t>
      </w:r>
      <w:proofErr w:type="spellEnd"/>
    </w:p>
    <w:p w:rsidR="00E36398" w:rsidRDefault="00E36398" w:rsidP="00E36398">
      <w:pPr>
        <w:widowControl w:val="0"/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АРЕНДОДАТЕЛЬ – Администрация муниципального образование  «Кошехабльское сельское поселение», в лице главы администрации – </w:t>
      </w:r>
      <w:proofErr w:type="spellStart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Борсова</w:t>
      </w:r>
      <w:proofErr w:type="spellEnd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Хазрета </w:t>
      </w:r>
      <w:proofErr w:type="spellStart"/>
      <w:r w:rsidRPr="00E3639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Газраиловича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действующий на основании Устава, с одной стороны и АРЕНДАТОР –</w:t>
      </w:r>
      <w:r w:rsidRPr="00E36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 заключили настоящий договор о нижеследующем: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На основании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Распоряжения администрации </w:t>
      </w:r>
      <w:r w:rsidR="00587BD2" w:rsidRPr="001427C4">
        <w:rPr>
          <w:rFonts w:ascii="Times New Roman" w:hAnsi="Times New Roman"/>
          <w:sz w:val="24"/>
          <w:szCs w:val="24"/>
        </w:rPr>
        <w:t>муниципального образования «Кошехабльское сельское поселение»</w:t>
      </w:r>
      <w:r w:rsidR="00587BD2">
        <w:rPr>
          <w:rFonts w:ascii="Times New Roman" w:hAnsi="Times New Roman"/>
          <w:sz w:val="24"/>
          <w:szCs w:val="24"/>
        </w:rPr>
        <w:t xml:space="preserve">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7"/>
          <w:sz w:val="23"/>
          <w:szCs w:val="23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_________2015 года,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A7AE3" w:rsidRPr="00E36398" w:rsidRDefault="00EA7AE3" w:rsidP="00E36398">
      <w:pPr>
        <w:widowControl w:val="0"/>
        <w:tabs>
          <w:tab w:val="left" w:pos="396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pacing w:val="-7"/>
          <w:sz w:val="24"/>
          <w:szCs w:val="24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4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4"/>
          <w:sz w:val="24"/>
          <w:szCs w:val="20"/>
          <w:lang w:eastAsia="ru-RU"/>
        </w:rPr>
        <w:t>Предмет Договора</w:t>
      </w:r>
    </w:p>
    <w:p w:rsidR="00EA7AE3" w:rsidRPr="00EA7AE3" w:rsidRDefault="00EA7AE3" w:rsidP="00EA7AE3">
      <w:pPr>
        <w:pStyle w:val="a3"/>
        <w:widowControl w:val="0"/>
        <w:tabs>
          <w:tab w:val="left" w:pos="3969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ru-RU"/>
        </w:rPr>
      </w:pPr>
      <w:r w:rsidRPr="00EA7AE3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</w:t>
      </w:r>
      <w:r w:rsidRPr="00EA7AE3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 xml:space="preserve">участок общей  площадью </w:t>
      </w:r>
      <w:r w:rsidR="00587BD2" w:rsidRPr="00EA7AE3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>______</w:t>
      </w:r>
      <w:r w:rsidRPr="00EA7AE3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4"/>
          <w:lang w:eastAsia="ru-RU"/>
        </w:rPr>
        <w:t xml:space="preserve"> кв. м., </w:t>
      </w:r>
      <w:r w:rsidRPr="00EA7A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относящийся к категории земель «</w:t>
      </w:r>
      <w:r w:rsidR="00587BD2" w:rsidRPr="00EA7A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</w:t>
      </w:r>
      <w:r w:rsidRPr="00EA7A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», с кадастровым номером</w:t>
      </w:r>
      <w:r w:rsidR="00587BD2" w:rsidRPr="00EA7AE3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  <w:lang w:eastAsia="ru-RU"/>
        </w:rPr>
        <w:t>_______________</w:t>
      </w:r>
      <w:r w:rsidRPr="00EA7AE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расположенный по адресу:</w:t>
      </w:r>
      <w:r w:rsidR="00587BD2" w:rsidRPr="00EA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A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7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87BD2" w:rsidRPr="00EA7A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A7AE3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  <w:lang w:eastAsia="ru-RU"/>
        </w:rPr>
        <w:t>.</w:t>
      </w:r>
    </w:p>
    <w:p w:rsidR="00EA7AE3" w:rsidRPr="00EA7AE3" w:rsidRDefault="00EA7AE3" w:rsidP="00EA7AE3">
      <w:pPr>
        <w:pStyle w:val="a3"/>
        <w:widowControl w:val="0"/>
        <w:spacing w:after="0" w:line="240" w:lineRule="auto"/>
        <w:ind w:left="1002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6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6"/>
          <w:sz w:val="24"/>
          <w:szCs w:val="20"/>
          <w:lang w:eastAsia="ru-RU"/>
        </w:rPr>
        <w:t>Срок Договора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 xml:space="preserve">Договор аренды земельного участка  заключается сроком  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Start"/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87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363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.</w:t>
      </w: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Срок  аренды земельного участка устанавливается 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с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 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_________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 по </w:t>
      </w:r>
      <w:r w:rsidR="00587BD2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____________</w:t>
      </w:r>
    </w:p>
    <w:p w:rsidR="00E36398" w:rsidRPr="00E36398" w:rsidRDefault="00E36398" w:rsidP="00E36398">
      <w:pPr>
        <w:widowControl w:val="0"/>
        <w:numPr>
          <w:ilvl w:val="0"/>
          <w:numId w:val="3"/>
        </w:numPr>
        <w:shd w:val="clear" w:color="auto" w:fill="FFFFFF"/>
        <w:tabs>
          <w:tab w:val="left" w:pos="1205"/>
          <w:tab w:val="left" w:leader="underscore" w:pos="7003"/>
          <w:tab w:val="left" w:leader="underscore" w:pos="7790"/>
          <w:tab w:val="left" w:leader="underscore" w:pos="8976"/>
          <w:tab w:val="left" w:leader="underscore" w:pos="97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14"/>
          <w:sz w:val="24"/>
          <w:szCs w:val="20"/>
          <w:lang w:eastAsia="ru-RU"/>
        </w:rPr>
        <w:t>Договор вступает в силу с момента подписания  сторонами.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  <w:t>Размер и условия внесения арендной платы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tabs>
          <w:tab w:val="left" w:pos="1205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5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leader="underscore" w:pos="8174"/>
        </w:tabs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3.1. Размер арендной платы за участок составляет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leader="underscore" w:pos="9226"/>
        </w:tabs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Кад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. стоим. 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(     )__х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 2 % процента от кадастровой  стоимости  = </w:t>
      </w:r>
      <w:r w:rsidRPr="00E36398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>(          )</w:t>
      </w:r>
      <w:r w:rsidRPr="00E36398">
        <w:rPr>
          <w:rFonts w:ascii="Times New Roman" w:eastAsia="Times New Roman" w:hAnsi="Times New Roman" w:cs="Times New Roman"/>
          <w:snapToGrid w:val="0"/>
          <w:spacing w:val="-4"/>
          <w:w w:val="68"/>
          <w:sz w:val="24"/>
          <w:szCs w:val="24"/>
          <w:u w:val="single"/>
          <w:lang w:eastAsia="ru-RU"/>
        </w:rPr>
        <w:t xml:space="preserve">  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(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руб. </w:t>
      </w:r>
      <w:r w:rsidR="00587B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коп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год. 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napToGrid w:val="0"/>
          <w:spacing w:val="-5"/>
          <w:sz w:val="24"/>
          <w:szCs w:val="20"/>
          <w:u w:val="single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3.2. Арендная плата вносится Арендатором один раз в год  не позднее </w:t>
      </w:r>
      <w:r w:rsidR="0079363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>3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0 </w:t>
      </w:r>
      <w:r w:rsidR="0079363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>сентября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 </w:t>
      </w:r>
      <w:r w:rsidR="0079363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>текущего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0"/>
          <w:lang w:eastAsia="ru-RU"/>
        </w:rPr>
        <w:t xml:space="preserve"> года,</w:t>
      </w:r>
      <w:r w:rsidRPr="00E36398">
        <w:rPr>
          <w:rFonts w:ascii="Times New Roman" w:eastAsia="Times New Roman" w:hAnsi="Times New Roman" w:cs="Times New Roman"/>
          <w:snapToGrid w:val="0"/>
          <w:color w:val="FF6600"/>
          <w:spacing w:val="-6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 xml:space="preserve">путем перечисления на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>Р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0"/>
          <w:lang w:eastAsia="ru-RU"/>
        </w:rPr>
        <w:t xml:space="preserve">/с счет 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№ 40101810100000010003, ИНН 0103006981, КПП 010101001,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ru-RU"/>
        </w:rPr>
        <w:t xml:space="preserve"> лицевой счет №04763001330 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Управление федерального казначейства МФ по РА (Отдел имущественных отношений МО «</w:t>
      </w:r>
      <w:proofErr w:type="spellStart"/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Кошехабльский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район» БИК 047908001, КОД 910 11105013100000120, ОКТМО 79615420, Основание: Арендная плата согласно договора №</w:t>
      </w:r>
      <w:r w:rsidR="00587BD2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___</w:t>
      </w:r>
      <w:r w:rsidRPr="00E36398">
        <w:rPr>
          <w:rFonts w:ascii="Times New Roman" w:eastAsia="Times New Roman" w:hAnsi="Times New Roman" w:cs="Times New Roman"/>
          <w:bCs/>
          <w:snapToGrid w:val="0"/>
          <w:color w:val="FF0000"/>
          <w:spacing w:val="-5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 xml:space="preserve"> </w:t>
      </w:r>
      <w:proofErr w:type="gramStart"/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>от</w:t>
      </w:r>
      <w:proofErr w:type="gramEnd"/>
      <w:r w:rsidRPr="00E36398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bCs/>
          <w:snapToGrid w:val="0"/>
          <w:spacing w:val="-5"/>
          <w:sz w:val="24"/>
          <w:szCs w:val="20"/>
          <w:lang w:eastAsia="ru-RU"/>
        </w:rPr>
        <w:t>___________</w:t>
      </w:r>
      <w:r w:rsidRPr="00E3639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18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0"/>
          <w:u w:val="single"/>
          <w:lang w:eastAsia="ru-RU"/>
        </w:rPr>
        <w:t>Исполнением обязательства по внесению арендной платы является платежное поручение.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18"/>
          <w:szCs w:val="20"/>
          <w:lang w:eastAsia="ru-RU"/>
        </w:rPr>
        <w:t xml:space="preserve">                                                       </w:t>
      </w:r>
    </w:p>
    <w:p w:rsidR="00E36398" w:rsidRDefault="00E36398" w:rsidP="00E36398">
      <w:pPr>
        <w:widowControl w:val="0"/>
        <w:shd w:val="clear" w:color="auto" w:fill="FFFFFF"/>
        <w:tabs>
          <w:tab w:val="left" w:pos="12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3"/>
          <w:sz w:val="24"/>
          <w:szCs w:val="20"/>
          <w:lang w:eastAsia="ru-RU"/>
        </w:rPr>
        <w:t>3.3.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Размер арендной платы может быть пересмотрен Арендодателем в одностороннем порядке. Основанием для этого является решение администрации </w:t>
      </w:r>
      <w:proofErr w:type="spell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>Кошехабльского</w:t>
      </w:r>
      <w:proofErr w:type="spell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 сельского поселения, не противоречащее Федеральному законодательству  централизовано устанавливающими оценочные зоны, размер нормативной цены земли, базовые ставки  арендной платы с письменным извещением Арендатора или публикацией в средствах массовой информации.</w:t>
      </w:r>
    </w:p>
    <w:p w:rsidR="00EA7AE3" w:rsidRPr="00E36398" w:rsidRDefault="00EA7AE3" w:rsidP="00E36398">
      <w:pPr>
        <w:widowControl w:val="0"/>
        <w:shd w:val="clear" w:color="auto" w:fill="FFFFFF"/>
        <w:tabs>
          <w:tab w:val="left" w:pos="12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  <w:t>Права и обязанности Сторон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1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  <w:t xml:space="preserve">4.1.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Арендодатель имеет право: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1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  <w:t xml:space="preserve">4.1.1.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Требовать досрочного расторжения Договора при использовании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6"/>
          <w:sz w:val="24"/>
          <w:szCs w:val="20"/>
          <w:lang w:eastAsia="ru-RU"/>
        </w:rPr>
        <w:t xml:space="preserve">земельного участка не по целевому назначению, а также при использовании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способами, приводящими к его порче, при не внесении арендной платы в установленный договором срок, в случае не подписания Арендатором дополнительных соглашений к Договору в соответствии с п.3.3 и нарушения других условий Договора.</w:t>
      </w:r>
    </w:p>
    <w:p w:rsidR="00E36398" w:rsidRPr="00E36398" w:rsidRDefault="00E36398" w:rsidP="00E3639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lastRenderedPageBreak/>
        <w:t xml:space="preserve">На беспрепятственный доступ на территорию арендуемого земельного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участка с целью его осмотра на предмет соблюдения условий Договора.</w:t>
      </w:r>
    </w:p>
    <w:p w:rsidR="00E36398" w:rsidRPr="00E36398" w:rsidRDefault="00E36398" w:rsidP="00E36398">
      <w:pPr>
        <w:widowControl w:val="0"/>
        <w:numPr>
          <w:ilvl w:val="0"/>
          <w:numId w:val="4"/>
        </w:numPr>
        <w:shd w:val="clear" w:color="auto" w:fill="FFFFFF"/>
        <w:tabs>
          <w:tab w:val="left" w:pos="14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 xml:space="preserve">На возмещение убытков, причиненных ухудшением качества Участка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0"/>
          <w:lang w:eastAsia="ru-RU"/>
        </w:rPr>
        <w:t xml:space="preserve">и экологической    обстановки в результате хозяйственной деятельности Арендатора, а также по иным основаниям, предусмотренным законодательством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Российской Федерации.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18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  <w:t xml:space="preserve">4.2.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Арендодатель обязан:</w:t>
      </w:r>
    </w:p>
    <w:p w:rsidR="00E36398" w:rsidRPr="00E36398" w:rsidRDefault="00E36398" w:rsidP="006323AF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 xml:space="preserve">Выполнять в полном объеме все условия Договора. </w:t>
      </w:r>
    </w:p>
    <w:p w:rsidR="00E36398" w:rsidRPr="00E36398" w:rsidRDefault="00E36398" w:rsidP="006323AF">
      <w:pPr>
        <w:widowControl w:val="0"/>
        <w:numPr>
          <w:ilvl w:val="0"/>
          <w:numId w:val="5"/>
        </w:numPr>
        <w:shd w:val="clear" w:color="auto" w:fill="FFFFFF"/>
        <w:tabs>
          <w:tab w:val="left" w:pos="139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0"/>
          <w:lang w:eastAsia="ru-RU"/>
        </w:rPr>
        <w:t xml:space="preserve">Письменно в десятидневный срок уведомить Арендатора об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>изменении номеров счетов для перечисления арендной платы, указанных п.3.2.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6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4.2.3.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Своевременно производить перерасчет арендной платы 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своевременно информировать об этом Арендатора.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6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Арендатор имеет право: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41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Использовать участок на условиях, установленных Договором.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4.3.2.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3"/>
          <w:sz w:val="24"/>
          <w:szCs w:val="20"/>
          <w:lang w:eastAsia="ru-RU"/>
        </w:rPr>
        <w:t xml:space="preserve">С согласия Арендодателя сдавать Участок в субаренду, а также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передавать свои права и обязанности по договору третьим лицам при заключении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договора сроком более 5 лет.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0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7"/>
          <w:sz w:val="24"/>
          <w:szCs w:val="20"/>
          <w:lang w:eastAsia="ru-RU"/>
        </w:rPr>
        <w:t>4.4.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Арендатор обязан: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4.4.1.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Выполнять в полном объеме все условия Договора.</w:t>
      </w:r>
    </w:p>
    <w:p w:rsidR="00E36398" w:rsidRPr="00E36398" w:rsidRDefault="00E36398" w:rsidP="0066514E">
      <w:pPr>
        <w:widowControl w:val="0"/>
        <w:numPr>
          <w:ilvl w:val="0"/>
          <w:numId w:val="6"/>
        </w:numPr>
        <w:shd w:val="clear" w:color="auto" w:fill="FFFFFF"/>
        <w:tabs>
          <w:tab w:val="left" w:pos="15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12"/>
          <w:sz w:val="24"/>
          <w:szCs w:val="20"/>
          <w:lang w:eastAsia="ru-RU"/>
        </w:rPr>
        <w:t xml:space="preserve">Использовать Участок в соответствии с целевым назначением 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разрешенным использованием.</w:t>
      </w:r>
    </w:p>
    <w:p w:rsidR="00E36398" w:rsidRPr="00E36398" w:rsidRDefault="00E36398" w:rsidP="0066514E">
      <w:pPr>
        <w:widowControl w:val="0"/>
        <w:numPr>
          <w:ilvl w:val="0"/>
          <w:numId w:val="6"/>
        </w:numPr>
        <w:shd w:val="clear" w:color="auto" w:fill="FFFFFF"/>
        <w:tabs>
          <w:tab w:val="left" w:pos="15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12"/>
          <w:sz w:val="24"/>
          <w:szCs w:val="20"/>
          <w:lang w:eastAsia="ru-RU"/>
        </w:rPr>
        <w:t xml:space="preserve">Уплачивать в размере и на условиях, установленных Договором,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>арендную плату.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7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t>4.4.4.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Обеспечить Арендодателю (его законным представлением),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 xml:space="preserve">представителям органов государственного земельного контроля доступа на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Участок по их требованию.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3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>4.4.5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 xml:space="preserve"> Н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8"/>
          <w:sz w:val="24"/>
          <w:szCs w:val="20"/>
          <w:lang w:eastAsia="ru-RU"/>
        </w:rPr>
        <w:t xml:space="preserve">е допускать действий, приводящих к ухудшению экологической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5"/>
          <w:sz w:val="24"/>
          <w:szCs w:val="20"/>
          <w:lang w:eastAsia="ru-RU"/>
        </w:rPr>
        <w:t xml:space="preserve">обстановки на   арендуемом земельном участке и прилегающих к нему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территориях, а также выполнять работы по благоустройству территории.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53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>4.4.6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 xml:space="preserve"> П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spacing w:val="2"/>
          <w:sz w:val="24"/>
          <w:szCs w:val="20"/>
          <w:lang w:eastAsia="ru-RU"/>
        </w:rPr>
        <w:t xml:space="preserve">исьменно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в десятидневный срок уведомить Арендодателя об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>изменении своих     реквизитов.</w:t>
      </w:r>
    </w:p>
    <w:p w:rsidR="00E36398" w:rsidRDefault="00E36398" w:rsidP="00E36398">
      <w:pPr>
        <w:widowControl w:val="0"/>
        <w:shd w:val="clear" w:color="auto" w:fill="FFFFFF"/>
        <w:tabs>
          <w:tab w:val="left" w:pos="1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8"/>
          <w:sz w:val="24"/>
          <w:szCs w:val="20"/>
          <w:lang w:eastAsia="ru-RU"/>
        </w:rPr>
        <w:t>4.5.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Арендодатель и Арендатор имеют иные права и </w:t>
      </w:r>
      <w:proofErr w:type="gramStart"/>
      <w:r w:rsidRPr="00E36398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  <w:lang w:eastAsia="ru-RU"/>
        </w:rPr>
        <w:t xml:space="preserve">несут иные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обязанности</w:t>
      </w:r>
      <w:proofErr w:type="gramEnd"/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, установленные законодательством Российской Федерации.</w:t>
      </w:r>
    </w:p>
    <w:p w:rsidR="00EA7AE3" w:rsidRPr="00E36398" w:rsidRDefault="00EA7AE3" w:rsidP="00E36398">
      <w:pPr>
        <w:widowControl w:val="0"/>
        <w:shd w:val="clear" w:color="auto" w:fill="FFFFFF"/>
        <w:tabs>
          <w:tab w:val="left" w:pos="140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1"/>
          <w:sz w:val="24"/>
          <w:szCs w:val="20"/>
          <w:lang w:eastAsia="ru-RU"/>
        </w:rPr>
        <w:t>Ответственность Сторон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2"/>
          <w:sz w:val="24"/>
          <w:szCs w:val="20"/>
          <w:lang w:eastAsia="ru-RU"/>
        </w:rPr>
        <w:t xml:space="preserve">5.1. За нарушение условий Договора Стороны несут ответственность,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предусмотренную законодательством Российской Федерации.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121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 xml:space="preserve">5.2.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0"/>
          <w:lang w:eastAsia="ru-RU"/>
        </w:rPr>
        <w:t xml:space="preserve">За нарушение срока внесения арендной платы по Договору Арендатор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1"/>
          <w:sz w:val="24"/>
          <w:szCs w:val="20"/>
          <w:lang w:eastAsia="ru-RU"/>
        </w:rPr>
        <w:t>выплачивает Арендодателю пеню в размере, установленным налоговым законодательством для налогоплательщиков на момент внесения арендной платы.</w:t>
      </w:r>
    </w:p>
    <w:p w:rsidR="00E36398" w:rsidRDefault="00E36398" w:rsidP="00E36398">
      <w:pPr>
        <w:widowControl w:val="0"/>
        <w:shd w:val="clear" w:color="auto" w:fill="FFFFFF"/>
        <w:tabs>
          <w:tab w:val="left" w:pos="13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0"/>
          <w:lang w:eastAsia="ru-RU"/>
        </w:rPr>
        <w:t>5.3.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Ответственность Сторон за нарушение обязательств по Договору,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  <w:lang w:eastAsia="ru-RU"/>
        </w:rPr>
        <w:t xml:space="preserve">вызванных действием    обстоятельств непреодолимой силы, регулируется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законодательством Российской Федерации.</w:t>
      </w:r>
    </w:p>
    <w:p w:rsidR="00EA7AE3" w:rsidRPr="00E36398" w:rsidRDefault="00EA7AE3" w:rsidP="00E36398">
      <w:pPr>
        <w:widowControl w:val="0"/>
        <w:shd w:val="clear" w:color="auto" w:fill="FFFFFF"/>
        <w:tabs>
          <w:tab w:val="left" w:pos="13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3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3"/>
          <w:sz w:val="24"/>
          <w:szCs w:val="20"/>
          <w:lang w:eastAsia="ru-RU"/>
        </w:rPr>
        <w:t>Изменение, расторжение и прекращение Договора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2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3"/>
          <w:sz w:val="24"/>
          <w:szCs w:val="20"/>
          <w:lang w:eastAsia="ru-RU"/>
        </w:rPr>
        <w:t>6.1.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 xml:space="preserve">Все изменения и (или) дополнения к Договору оформляются Сторонами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  <w:lang w:eastAsia="ru-RU"/>
        </w:rPr>
        <w:t>в письменной форме.</w:t>
      </w:r>
    </w:p>
    <w:p w:rsidR="00E36398" w:rsidRPr="00E36398" w:rsidRDefault="00E36398" w:rsidP="00E36398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1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5"/>
          <w:sz w:val="24"/>
          <w:szCs w:val="20"/>
          <w:lang w:eastAsia="ru-RU"/>
        </w:rPr>
        <w:t xml:space="preserve">Договор, может быть, расторгнут по требованию Арендодателя по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решению суда на   основании и в порядке, установленном гражданским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законодательством, а также в случаях, указанных в пункте 4.1.1.</w:t>
      </w:r>
    </w:p>
    <w:p w:rsidR="00E36398" w:rsidRPr="00EA7AE3" w:rsidRDefault="00E36398" w:rsidP="00E36398">
      <w:pPr>
        <w:widowControl w:val="0"/>
        <w:numPr>
          <w:ilvl w:val="0"/>
          <w:numId w:val="7"/>
        </w:numPr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0"/>
          <w:lang w:eastAsia="ru-RU"/>
        </w:rPr>
        <w:t xml:space="preserve">При прекращении Договора Арендатор обязан вернуть Арендодателю 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0"/>
          <w:lang w:eastAsia="ru-RU"/>
        </w:rPr>
        <w:t>участок в надлежащем состоянии.</w:t>
      </w:r>
    </w:p>
    <w:p w:rsidR="00EA7AE3" w:rsidRPr="00E36398" w:rsidRDefault="00EA7AE3" w:rsidP="00EA7AE3">
      <w:pPr>
        <w:widowControl w:val="0"/>
        <w:shd w:val="clear" w:color="auto" w:fill="FFFFFF"/>
        <w:tabs>
          <w:tab w:val="left" w:pos="126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2"/>
          <w:sz w:val="24"/>
          <w:szCs w:val="20"/>
          <w:lang w:eastAsia="ru-RU"/>
        </w:rPr>
      </w:pPr>
    </w:p>
    <w:p w:rsidR="00EA7AE3" w:rsidRDefault="00EA7AE3" w:rsidP="00E36398">
      <w:pPr>
        <w:widowControl w:val="0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4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  <w:lastRenderedPageBreak/>
        <w:t>Рассмотрение и урегулирование споров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ru-RU"/>
        </w:rPr>
        <w:t xml:space="preserve">Все споры между Сторонами, возникающие по Договору, решаются в </w:t>
      </w:r>
      <w:r w:rsidRPr="00EA7AE3"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  <w:t>соответствии с законодательством Российской Федерации.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spacing w:after="0" w:line="240" w:lineRule="auto"/>
        <w:ind w:left="1002"/>
        <w:jc w:val="both"/>
        <w:rPr>
          <w:rFonts w:ascii="Times New Roman" w:eastAsia="Times New Roman" w:hAnsi="Times New Roman" w:cs="Times New Roman"/>
          <w:snapToGrid w:val="0"/>
          <w:color w:val="000000"/>
          <w:spacing w:val="-4"/>
          <w:sz w:val="24"/>
          <w:szCs w:val="20"/>
          <w:lang w:eastAsia="ru-RU"/>
        </w:rPr>
      </w:pPr>
    </w:p>
    <w:p w:rsidR="00E36398" w:rsidRPr="00EA7AE3" w:rsidRDefault="00E36398" w:rsidP="00EA7AE3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</w:pPr>
      <w:r w:rsidRPr="00EA7AE3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pacing w:val="-4"/>
          <w:sz w:val="24"/>
          <w:szCs w:val="20"/>
          <w:lang w:eastAsia="ru-RU"/>
        </w:rPr>
        <w:t>Особые условия Договора</w:t>
      </w:r>
    </w:p>
    <w:p w:rsidR="00EA7AE3" w:rsidRPr="00EA7AE3" w:rsidRDefault="00EA7AE3" w:rsidP="00EA7AE3">
      <w:pPr>
        <w:pStyle w:val="a3"/>
        <w:widowControl w:val="0"/>
        <w:shd w:val="clear" w:color="auto" w:fill="FFFFFF"/>
        <w:tabs>
          <w:tab w:val="left" w:pos="4290"/>
        </w:tabs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14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124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color w:val="000000"/>
          <w:spacing w:val="-14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pacing w:val="-5"/>
          <w:sz w:val="24"/>
          <w:szCs w:val="24"/>
          <w:lang w:eastAsia="ru-RU"/>
        </w:rPr>
        <w:t xml:space="preserve">8.1. </w:t>
      </w:r>
      <w:r w:rsidRPr="00E363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Настоящий Договор составлен в трех  экземплярах имеющих одинаковую юридическую силу, один  экземпляр выдан АРЕНДАТОРУ, второй в Управление Федеральной службы государственной регистрации кадастра и картографии по Республике Адыгея, третий хранится у АРЕНДОДАТЕЛЯ в Муниципальном образовании  «Кошехабльское сельское поселение».</w:t>
      </w: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  <w:bookmarkStart w:id="0" w:name="_GoBack"/>
      <w:bookmarkEnd w:id="0"/>
    </w:p>
    <w:p w:rsidR="00E36398" w:rsidRDefault="00E3639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  <w:t>9. Реквизиты сторон:</w:t>
      </w:r>
    </w:p>
    <w:p w:rsidR="00793638" w:rsidRPr="00E36398" w:rsidRDefault="00793638" w:rsidP="00E36398">
      <w:pPr>
        <w:widowControl w:val="0"/>
        <w:shd w:val="clear" w:color="auto" w:fill="FFFFFF"/>
        <w:tabs>
          <w:tab w:val="left" w:pos="4111"/>
          <w:tab w:val="left" w:pos="5812"/>
          <w:tab w:val="left" w:leader="underscore" w:pos="10042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napToGrid w:val="0"/>
          <w:color w:val="000000"/>
          <w:sz w:val="24"/>
          <w:szCs w:val="20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"/>
        <w:gridCol w:w="9072"/>
      </w:tblGrid>
      <w:tr w:rsidR="00E36398" w:rsidRPr="00E36398" w:rsidTr="00793638">
        <w:tc>
          <w:tcPr>
            <w:tcW w:w="250" w:type="dxa"/>
          </w:tcPr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  <w:t xml:space="preserve"> </w:t>
            </w: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  <w:p w:rsidR="00E36398" w:rsidRPr="00E36398" w:rsidRDefault="00E36398" w:rsidP="00E36398">
            <w:pPr>
              <w:widowControl w:val="0"/>
              <w:snapToGrid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E36398" w:rsidRPr="00E36398" w:rsidRDefault="00E36398" w:rsidP="00793638">
            <w:pPr>
              <w:widowControl w:val="0"/>
              <w:snapToGrid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АРЕНДОДАТЕЛЬ:</w:t>
            </w:r>
          </w:p>
          <w:p w:rsidR="00E36398" w:rsidRPr="00E36398" w:rsidRDefault="00E36398" w:rsidP="00793638">
            <w:pPr>
              <w:widowControl w:val="0"/>
              <w:snapToGrid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Муниципальное  образование  «Кошехабльское сельское поселение»</w:t>
            </w:r>
          </w:p>
          <w:p w:rsidR="00E36398" w:rsidRPr="00E36398" w:rsidRDefault="00E36398" w:rsidP="00793638">
            <w:pPr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Юридический адрес: а. Кошехабль  ул. Дружбы народов,56; </w:t>
            </w:r>
          </w:p>
          <w:p w:rsidR="00587BD2" w:rsidRDefault="00E36398" w:rsidP="00793638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proofErr w:type="gramStart"/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Р</w:t>
            </w:r>
            <w:proofErr w:type="gramEnd"/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/с №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</w:t>
            </w:r>
          </w:p>
          <w:p w:rsidR="00E36398" w:rsidRPr="00E36398" w:rsidRDefault="00E36398" w:rsidP="00793638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ИНН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587BD2" w:rsidRDefault="00E36398" w:rsidP="00793638">
            <w:pPr>
              <w:keepNext/>
              <w:widowControl w:val="0"/>
              <w:spacing w:after="0" w:line="240" w:lineRule="atLeast"/>
              <w:ind w:left="317"/>
              <w:outlineLvl w:val="3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КПП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E36398" w:rsidRPr="00E36398" w:rsidRDefault="00E36398" w:rsidP="00793638">
            <w:pPr>
              <w:keepNext/>
              <w:widowControl w:val="0"/>
              <w:spacing w:after="0" w:line="240" w:lineRule="atLeast"/>
              <w:ind w:left="317"/>
              <w:outlineLvl w:val="3"/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БИК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_____________________</w:t>
            </w:r>
          </w:p>
          <w:p w:rsidR="00E36398" w:rsidRPr="00E36398" w:rsidRDefault="00E36398" w:rsidP="00793638">
            <w:pPr>
              <w:widowControl w:val="0"/>
              <w:spacing w:after="0" w:line="240" w:lineRule="atLeast"/>
              <w:ind w:left="317"/>
              <w:rPr>
                <w:rFonts w:ascii="Times New Roman" w:eastAsia="Times New Roman" w:hAnsi="Times New Roman" w:cs="Times New Roman"/>
                <w:snapToGrid w:val="0"/>
                <w:color w:val="FF6600"/>
                <w:sz w:val="26"/>
                <w:szCs w:val="20"/>
                <w:lang w:eastAsia="ru-RU"/>
              </w:rPr>
            </w:pPr>
            <w:r w:rsidRPr="00E36398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 xml:space="preserve">ОКТМО </w:t>
            </w:r>
            <w:r w:rsidR="00587BD2">
              <w:rPr>
                <w:rFonts w:ascii="Times New Roman" w:eastAsia="Times New Roman" w:hAnsi="Times New Roman" w:cs="Times New Roman"/>
                <w:snapToGrid w:val="0"/>
                <w:sz w:val="26"/>
                <w:szCs w:val="20"/>
                <w:lang w:eastAsia="ru-RU"/>
              </w:rPr>
              <w:t>__________________</w:t>
            </w:r>
          </w:p>
        </w:tc>
      </w:tr>
    </w:tbl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color w:val="FF6600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FF6600"/>
          <w:sz w:val="26"/>
          <w:szCs w:val="20"/>
          <w:lang w:eastAsia="ru-RU"/>
        </w:rPr>
        <w:t xml:space="preserve">                           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color w:val="FF6600"/>
          <w:sz w:val="26"/>
          <w:szCs w:val="20"/>
          <w:lang w:eastAsia="ru-RU"/>
        </w:rPr>
        <w:t xml:space="preserve">  </w:t>
      </w:r>
      <w:r w:rsidRPr="00E363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_____________________ </w:t>
      </w:r>
      <w:r w:rsidR="00587BD2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М.П. </w:t>
      </w:r>
    </w:p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b/>
          <w:color w:val="FF6600"/>
          <w:sz w:val="24"/>
          <w:szCs w:val="20"/>
          <w:lang w:eastAsia="ru-RU"/>
        </w:rPr>
      </w:pPr>
    </w:p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E36398" w:rsidRPr="00E36398" w:rsidRDefault="00E36398" w:rsidP="00E36398">
      <w:pPr>
        <w:widowControl w:val="0"/>
        <w:snapToGrid w:val="0"/>
        <w:spacing w:after="0" w:line="240" w:lineRule="atLeast"/>
        <w:ind w:left="567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50"/>
        <w:gridCol w:w="9497"/>
      </w:tblGrid>
      <w:tr w:rsidR="00E36398" w:rsidRPr="00E36398" w:rsidTr="00793638">
        <w:trPr>
          <w:trHeight w:val="441"/>
        </w:trPr>
        <w:tc>
          <w:tcPr>
            <w:tcW w:w="250" w:type="dxa"/>
          </w:tcPr>
          <w:p w:rsidR="00E36398" w:rsidRPr="00E36398" w:rsidRDefault="00E36398" w:rsidP="00E36398">
            <w:pPr>
              <w:widowControl w:val="0"/>
              <w:spacing w:after="0" w:line="240" w:lineRule="atLeast"/>
              <w:ind w:left="567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E36398" w:rsidRPr="00E36398" w:rsidRDefault="00793638" w:rsidP="00793638">
            <w:pPr>
              <w:keepNext/>
              <w:spacing w:after="0" w:line="240" w:lineRule="atLeast"/>
              <w:ind w:left="-392" w:firstLine="567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36398" w:rsidRPr="00E3639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АРЕНДАТОР:  –   </w:t>
            </w:r>
            <w:r w:rsidR="00587B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E36398" w:rsidRPr="00E36398" w:rsidRDefault="00E36398" w:rsidP="00E36398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</w:t>
      </w:r>
      <w:r w:rsidR="0066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514E" w:rsidRPr="00665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юридический адрес, почтовый адрес</w:t>
      </w:r>
      <w:r w:rsidR="0066514E" w:rsidRPr="006651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 w:rsidR="0066514E">
        <w:rPr>
          <w:rFonts w:ascii="Times New Roman" w:eastAsia="Calibri" w:hAnsi="Times New Roman" w:cs="Times New Roman"/>
          <w:sz w:val="20"/>
          <w:szCs w:val="20"/>
        </w:rPr>
        <w:t>ого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 w:rsidR="0066514E">
        <w:rPr>
          <w:rFonts w:ascii="Times New Roman" w:eastAsia="Calibri" w:hAnsi="Times New Roman" w:cs="Times New Roman"/>
          <w:sz w:val="20"/>
          <w:szCs w:val="20"/>
        </w:rPr>
        <w:t>а)</w:t>
      </w:r>
      <w:proofErr w:type="gramStart"/>
      <w:r w:rsidR="00665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E3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E36398" w:rsidRDefault="00E36398" w:rsidP="00E3639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Паспортные данные: </w:t>
      </w:r>
      <w:r w:rsidR="00587B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6651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66514E" w:rsidRPr="00E36398" w:rsidRDefault="0066514E" w:rsidP="006651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(полное наименование </w:t>
      </w:r>
      <w:r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>
        <w:rPr>
          <w:rFonts w:ascii="Times New Roman" w:eastAsia="Calibri" w:hAnsi="Times New Roman" w:cs="Times New Roman"/>
          <w:sz w:val="20"/>
          <w:szCs w:val="20"/>
        </w:rPr>
        <w:t>ого</w:t>
      </w:r>
      <w:r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>
        <w:rPr>
          <w:rFonts w:ascii="Times New Roman" w:eastAsia="Calibri" w:hAnsi="Times New Roman" w:cs="Times New Roman"/>
          <w:sz w:val="20"/>
          <w:szCs w:val="20"/>
        </w:rPr>
        <w:t>а, его реквизиты)</w:t>
      </w:r>
    </w:p>
    <w:p w:rsidR="00E36398" w:rsidRPr="00E36398" w:rsidRDefault="00E36398" w:rsidP="00587BD2">
      <w:pPr>
        <w:spacing w:after="0" w:line="240" w:lineRule="atLeast"/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ru-RU"/>
        </w:rPr>
      </w:pPr>
      <w:r w:rsidRPr="00E36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Выдан </w:t>
      </w:r>
      <w:r w:rsidR="00587B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7936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napToGrid w:val="0"/>
          <w:color w:val="000000"/>
          <w:spacing w:val="-6"/>
          <w:lang w:eastAsia="ru-RU"/>
        </w:rPr>
      </w:pP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           __________________</w:t>
      </w:r>
      <w:r w:rsidR="0079363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>____</w:t>
      </w: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</w:t>
      </w:r>
      <w:r w:rsidR="00587BD2">
        <w:rPr>
          <w:rFonts w:ascii="Times New Roman" w:eastAsia="Times New Roman" w:hAnsi="Times New Roman" w:cs="Times New Roman"/>
          <w:sz w:val="26"/>
          <w:szCs w:val="20"/>
          <w:lang w:eastAsia="ru-RU"/>
        </w:rPr>
        <w:t>Ф.И.О.</w:t>
      </w:r>
    </w:p>
    <w:p w:rsidR="00E36398" w:rsidRPr="00E36398" w:rsidRDefault="00E36398" w:rsidP="00E3639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</w:pPr>
      <w:r w:rsidRPr="00E36398">
        <w:rPr>
          <w:rFonts w:ascii="Times New Roman" w:eastAsia="Times New Roman" w:hAnsi="Times New Roman" w:cs="Times New Roman"/>
          <w:snapToGrid w:val="0"/>
          <w:color w:val="000000"/>
          <w:spacing w:val="-6"/>
          <w:sz w:val="26"/>
          <w:szCs w:val="26"/>
          <w:lang w:eastAsia="ru-RU"/>
        </w:rPr>
        <w:t xml:space="preserve">            </w:t>
      </w:r>
    </w:p>
    <w:p w:rsidR="0066514E" w:rsidRPr="00E36398" w:rsidRDefault="00793638" w:rsidP="0066514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="006651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М.П. </w:t>
      </w:r>
      <w:r w:rsidR="0066514E">
        <w:rPr>
          <w:rFonts w:ascii="Times New Roman" w:hAnsi="Times New Roman"/>
          <w:sz w:val="20"/>
          <w:szCs w:val="20"/>
        </w:rPr>
        <w:t xml:space="preserve">(для 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>юридическ</w:t>
      </w:r>
      <w:r w:rsidR="0066514E">
        <w:rPr>
          <w:rFonts w:ascii="Times New Roman" w:eastAsia="Calibri" w:hAnsi="Times New Roman" w:cs="Times New Roman"/>
          <w:sz w:val="20"/>
          <w:szCs w:val="20"/>
        </w:rPr>
        <w:t>ого</w:t>
      </w:r>
      <w:r w:rsidR="0066514E" w:rsidRPr="00B369CB">
        <w:rPr>
          <w:rFonts w:ascii="Times New Roman" w:eastAsia="Calibri" w:hAnsi="Times New Roman" w:cs="Times New Roman"/>
          <w:sz w:val="20"/>
          <w:szCs w:val="20"/>
        </w:rPr>
        <w:t xml:space="preserve"> лиц</w:t>
      </w:r>
      <w:r w:rsidR="0066514E">
        <w:rPr>
          <w:rFonts w:ascii="Times New Roman" w:eastAsia="Calibri" w:hAnsi="Times New Roman" w:cs="Times New Roman"/>
          <w:sz w:val="20"/>
          <w:szCs w:val="20"/>
        </w:rPr>
        <w:t>а)</w:t>
      </w:r>
    </w:p>
    <w:p w:rsidR="00E36398" w:rsidRPr="00E36398" w:rsidRDefault="00E36398" w:rsidP="0066514E">
      <w:pPr>
        <w:spacing w:after="0" w:line="240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E36398" w:rsidRPr="001E1844" w:rsidRDefault="00E36398" w:rsidP="00E36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398" w:rsidRPr="001E1844" w:rsidSect="009571C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DD"/>
    <w:multiLevelType w:val="hybridMultilevel"/>
    <w:tmpl w:val="B574A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36F37"/>
    <w:multiLevelType w:val="singleLevel"/>
    <w:tmpl w:val="D4BE3A36"/>
    <w:lvl w:ilvl="0">
      <w:start w:val="2"/>
      <w:numFmt w:val="decimal"/>
      <w:lvlText w:val="4.1.%1."/>
      <w:legacy w:legacy="1" w:legacySpace="0" w:legacyIndent="695"/>
      <w:lvlJc w:val="left"/>
      <w:rPr>
        <w:rFonts w:ascii="Times New Roman" w:hAnsi="Times New Roman" w:hint="default"/>
      </w:rPr>
    </w:lvl>
  </w:abstractNum>
  <w:abstractNum w:abstractNumId="2">
    <w:nsid w:val="07AD187F"/>
    <w:multiLevelType w:val="singleLevel"/>
    <w:tmpl w:val="C8E0E9DC"/>
    <w:lvl w:ilvl="0">
      <w:start w:val="2"/>
      <w:numFmt w:val="decimal"/>
      <w:lvlText w:val="4.4.%1."/>
      <w:legacy w:legacy="1" w:legacySpace="0" w:legacyIndent="802"/>
      <w:lvlJc w:val="left"/>
      <w:rPr>
        <w:rFonts w:ascii="Times New Roman" w:hAnsi="Times New Roman" w:hint="default"/>
      </w:rPr>
    </w:lvl>
  </w:abstractNum>
  <w:abstractNum w:abstractNumId="3">
    <w:nsid w:val="47DD24DB"/>
    <w:multiLevelType w:val="singleLevel"/>
    <w:tmpl w:val="5080CE3A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4">
    <w:nsid w:val="4C174241"/>
    <w:multiLevelType w:val="multilevel"/>
    <w:tmpl w:val="46CA4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DDC2DE0"/>
    <w:multiLevelType w:val="singleLevel"/>
    <w:tmpl w:val="4EEA0054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6">
    <w:nsid w:val="5D4C726C"/>
    <w:multiLevelType w:val="singleLevel"/>
    <w:tmpl w:val="CB900928"/>
    <w:lvl w:ilvl="0">
      <w:start w:val="2"/>
      <w:numFmt w:val="decimal"/>
      <w:lvlText w:val="6.%1."/>
      <w:legacy w:legacy="1" w:legacySpace="0" w:legacyIndent="532"/>
      <w:lvlJc w:val="left"/>
      <w:rPr>
        <w:rFonts w:ascii="Times New Roman" w:hAnsi="Times New Roman" w:hint="default"/>
      </w:rPr>
    </w:lvl>
  </w:abstractNum>
  <w:abstractNum w:abstractNumId="7">
    <w:nsid w:val="7E8D3424"/>
    <w:multiLevelType w:val="hybridMultilevel"/>
    <w:tmpl w:val="845C588C"/>
    <w:lvl w:ilvl="0" w:tplc="289C2F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44"/>
    <w:rsid w:val="001427C4"/>
    <w:rsid w:val="001E1844"/>
    <w:rsid w:val="00210BF3"/>
    <w:rsid w:val="00326E76"/>
    <w:rsid w:val="00587BD2"/>
    <w:rsid w:val="006323AF"/>
    <w:rsid w:val="0066514E"/>
    <w:rsid w:val="00793638"/>
    <w:rsid w:val="00862390"/>
    <w:rsid w:val="00904A95"/>
    <w:rsid w:val="009571C2"/>
    <w:rsid w:val="00B369CB"/>
    <w:rsid w:val="00B625A6"/>
    <w:rsid w:val="00E36398"/>
    <w:rsid w:val="00E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7</cp:revision>
  <dcterms:created xsi:type="dcterms:W3CDTF">2015-10-30T09:51:00Z</dcterms:created>
  <dcterms:modified xsi:type="dcterms:W3CDTF">2015-11-05T09:47:00Z</dcterms:modified>
</cp:coreProperties>
</file>