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31" w:rsidRPr="00F51FE8" w:rsidRDefault="00C92431" w:rsidP="00C92431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Российская Федерация</w:t>
      </w:r>
    </w:p>
    <w:p w:rsidR="00C92431" w:rsidRPr="00F51FE8" w:rsidRDefault="00C92431" w:rsidP="00C92431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Республика Адыгея</w:t>
      </w:r>
    </w:p>
    <w:p w:rsidR="00C92431" w:rsidRPr="00F51FE8" w:rsidRDefault="00C92431" w:rsidP="00C92431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Кошехабльский район</w:t>
      </w:r>
    </w:p>
    <w:p w:rsidR="00C92431" w:rsidRPr="00F51FE8" w:rsidRDefault="00C92431" w:rsidP="00C92431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Совет народных депутатов муниципального образования</w:t>
      </w:r>
    </w:p>
    <w:p w:rsidR="00C92431" w:rsidRPr="00F51FE8" w:rsidRDefault="00C92431" w:rsidP="00C92431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«Кошехабльское сельское поселение»</w:t>
      </w:r>
    </w:p>
    <w:p w:rsidR="00C92431" w:rsidRPr="00F51FE8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F51FE8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V созыв </w:t>
      </w:r>
    </w:p>
    <w:p w:rsidR="00C92431" w:rsidRDefault="00C92431" w:rsidP="00C92431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92431" w:rsidRPr="00F51FE8" w:rsidRDefault="00C92431" w:rsidP="00C92431">
      <w:pPr>
        <w:widowControl/>
        <w:suppressAutoHyphens w:val="0"/>
        <w:autoSpaceDE w:val="0"/>
        <w:adjustRightInd w:val="0"/>
        <w:jc w:val="center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F51FE8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РЕШЕНИЕ</w:t>
      </w:r>
    </w:p>
    <w:p w:rsidR="00C92431" w:rsidRDefault="00C92431" w:rsidP="00C92431">
      <w:pPr>
        <w:ind w:left="-567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C92431" w:rsidRPr="00122D64" w:rsidRDefault="00C92431" w:rsidP="00C92431">
      <w:pPr>
        <w:widowControl/>
        <w:suppressAutoHyphens w:val="0"/>
        <w:autoSpaceDE w:val="0"/>
        <w:adjustRightInd w:val="0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Принято на </w:t>
      </w:r>
      <w:r w:rsidRPr="00122D6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34-ой </w:t>
      </w:r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сессии Совета </w:t>
      </w:r>
      <w:proofErr w:type="gramStart"/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народных</w:t>
      </w:r>
      <w:proofErr w:type="gramEnd"/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</w:p>
    <w:p w:rsidR="00C92431" w:rsidRPr="00122D64" w:rsidRDefault="00C92431" w:rsidP="00C92431">
      <w:pPr>
        <w:widowControl/>
        <w:suppressAutoHyphens w:val="0"/>
        <w:autoSpaceDE w:val="0"/>
        <w:adjustRightInd w:val="0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>депутатов муниципального образования</w:t>
      </w:r>
    </w:p>
    <w:p w:rsidR="00C92431" w:rsidRPr="00122D64" w:rsidRDefault="00C92431" w:rsidP="00C92431">
      <w:pPr>
        <w:widowControl/>
        <w:suppressAutoHyphens w:val="0"/>
        <w:autoSpaceDE w:val="0"/>
        <w:adjustRightInd w:val="0"/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</w:pPr>
      <w:r w:rsidRPr="00122D64">
        <w:rPr>
          <w:rFonts w:eastAsia="Times New Roman" w:cs="Times New Roman"/>
          <w:b/>
          <w:color w:val="000000" w:themeColor="text1"/>
          <w:kern w:val="0"/>
          <w:sz w:val="28"/>
          <w:szCs w:val="28"/>
          <w:lang w:val="ru-RU" w:eastAsia="ru-RU" w:bidi="ar-SA"/>
        </w:rPr>
        <w:t xml:space="preserve">«Кошехабльское сельское поселение»        </w:t>
      </w:r>
    </w:p>
    <w:p w:rsidR="00C92431" w:rsidRPr="00122D64" w:rsidRDefault="00C92431" w:rsidP="00C92431">
      <w:pPr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C92431" w:rsidRDefault="00B8063C" w:rsidP="00C92431">
      <w:pPr>
        <w:ind w:left="-567"/>
        <w:jc w:val="right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«27» июня 2025г. № 101</w:t>
      </w:r>
      <w:r w:rsidR="00C92431">
        <w:rPr>
          <w:rFonts w:eastAsia="Times New Roman" w:cs="Times New Roman"/>
          <w:b/>
          <w:sz w:val="28"/>
          <w:szCs w:val="28"/>
          <w:lang w:val="ru-RU" w:eastAsia="ru-RU"/>
        </w:rPr>
        <w:t xml:space="preserve">                                         </w:t>
      </w:r>
    </w:p>
    <w:p w:rsidR="00C92431" w:rsidRDefault="00C92431" w:rsidP="00C92431">
      <w:pPr>
        <w:ind w:left="-567"/>
        <w:rPr>
          <w:rFonts w:eastAsia="Times New Roman" w:cs="Times New Roman"/>
          <w:sz w:val="28"/>
          <w:szCs w:val="28"/>
          <w:lang w:val="ru-RU" w:eastAsia="ru-RU"/>
        </w:rPr>
      </w:pP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 внесении изменений и дополнений в Решение Совета народных депутатов муниципального образования «Кошехабльское сельское поселение» от 18 мая 2011г. № 141 «Об утверждении Положения «О порядке списания муниципального имущества муниципального образования «Кошехабльское сельское поселение»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целях организации учета и списания муниципального имущества муниципального образования «Кошехабльское сельское поселение», совершенствования механизма управления и распоряжения муниципальным имуществом, реализации единой государственной учетной политики, Совет народных депутатов муниципального образования «Кошехабльское сельское поселение»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Решил:</w:t>
      </w:r>
    </w:p>
    <w:p w:rsidR="00C92431" w:rsidRDefault="00C92431" w:rsidP="00C92431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ind w:left="426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Внести изменения и дополнения в приложение № 3 к решению Совета народных депутатов муниципального образования «Кошехабльское сельское поселение» от 18.05.2011г. № 141 «Об утверждении Положения «О порядке списания муниципального имущества муниципального образования «Кошехабльское сельское поселение» изложив </w:t>
      </w:r>
      <w:r w:rsidR="007E61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приложение </w:t>
      </w:r>
      <w:r w:rsidR="00B8063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№</w:t>
      </w:r>
      <w:r w:rsidR="007E61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3 </w:t>
      </w:r>
      <w:r w:rsidR="00D00E6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новой редакции</w:t>
      </w:r>
      <w:r w:rsidR="007E619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C92431" w:rsidRPr="00C92431" w:rsidRDefault="00C92431" w:rsidP="00C92431">
      <w:pPr>
        <w:ind w:left="426" w:hanging="28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 Отменить Решение Совета народных депутатов муниципального образования «Кошехабльское сельское поселение» от 07 февраля 2012г. № 165-Р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 внесении изменений и дополнений в Решение Совета народных депутатов муниципального образования «Кошехабльское сельское поселение» от 18 мая 2011г. № 141 «Об утверждении Положения «О порядке списания муниципального имущества муниципального образования «Кошехабльское сельское поселение»</w:t>
      </w:r>
    </w:p>
    <w:p w:rsidR="00C92431" w:rsidRPr="00C92431" w:rsidRDefault="00C92431" w:rsidP="00C92431">
      <w:pPr>
        <w:widowControl/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92431" w:rsidRPr="00C92431" w:rsidRDefault="00C92431" w:rsidP="00C92431">
      <w:pPr>
        <w:keepNext/>
        <w:widowControl/>
        <w:suppressAutoHyphens w:val="0"/>
        <w:autoSpaceDN/>
        <w:jc w:val="both"/>
        <w:outlineLvl w:val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2. Настоящее Решение вступает в силу со дня его официального обнародования.</w:t>
      </w:r>
    </w:p>
    <w:p w:rsidR="00C92431" w:rsidRPr="00C92431" w:rsidRDefault="00C92431" w:rsidP="00C92431">
      <w:pPr>
        <w:widowControl/>
        <w:tabs>
          <w:tab w:val="left" w:pos="1276"/>
        </w:tabs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3. Настоящее Решение разместить на официальном сайте муниципального образования «Кошехабльское сельское поселение». 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F4A23" w:rsidRPr="002F4A23" w:rsidRDefault="002F4A23" w:rsidP="002F4A23">
      <w:pPr>
        <w:autoSpaceDN/>
        <w:spacing w:line="259" w:lineRule="auto"/>
        <w:jc w:val="both"/>
        <w:rPr>
          <w:rFonts w:eastAsia="Arial Unicode MS" w:cs="Times New Roman"/>
          <w:kern w:val="2"/>
          <w:sz w:val="28"/>
          <w:szCs w:val="28"/>
          <w:lang w:val="ru-RU" w:eastAsia="en-US" w:bidi="ar-SA"/>
        </w:rPr>
      </w:pPr>
      <w:r w:rsidRPr="002F4A23">
        <w:rPr>
          <w:rFonts w:eastAsia="Arial Unicode MS" w:cs="Times New Roman"/>
          <w:kern w:val="2"/>
          <w:sz w:val="28"/>
          <w:szCs w:val="28"/>
          <w:lang w:val="ru-RU" w:eastAsia="en-US" w:bidi="ar-SA"/>
        </w:rPr>
        <w:t xml:space="preserve">Председатель Совета народных депутатов </w:t>
      </w:r>
    </w:p>
    <w:p w:rsidR="002F4A23" w:rsidRPr="002F4A23" w:rsidRDefault="002F4A23" w:rsidP="002F4A23">
      <w:pPr>
        <w:autoSpaceDN/>
        <w:spacing w:line="259" w:lineRule="auto"/>
        <w:jc w:val="both"/>
        <w:rPr>
          <w:rFonts w:eastAsia="Arial Unicode MS" w:cs="Times New Roman"/>
          <w:kern w:val="2"/>
          <w:sz w:val="28"/>
          <w:szCs w:val="28"/>
          <w:lang w:val="ru-RU" w:eastAsia="en-US" w:bidi="ar-SA"/>
        </w:rPr>
      </w:pPr>
      <w:r w:rsidRPr="002F4A23">
        <w:rPr>
          <w:rFonts w:eastAsia="Arial Unicode MS" w:cs="Times New Roman"/>
          <w:kern w:val="2"/>
          <w:sz w:val="28"/>
          <w:szCs w:val="28"/>
          <w:lang w:val="ru-RU" w:eastAsia="en-US" w:bidi="ar-SA"/>
        </w:rPr>
        <w:t xml:space="preserve">муниципального образования </w:t>
      </w:r>
    </w:p>
    <w:p w:rsidR="002F4A23" w:rsidRPr="002F4A23" w:rsidRDefault="002F4A23" w:rsidP="002F4A23">
      <w:pPr>
        <w:autoSpaceDN/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 w:rsidRPr="002F4A23">
        <w:rPr>
          <w:rFonts w:eastAsia="Arial Unicode MS" w:cs="Times New Roman"/>
          <w:kern w:val="2"/>
          <w:sz w:val="28"/>
          <w:szCs w:val="28"/>
          <w:lang w:val="ru-RU" w:eastAsia="en-US" w:bidi="ar-SA"/>
        </w:rPr>
        <w:t>«Кошехабльское сельское поселение»                                           А.А. Карданов</w:t>
      </w:r>
    </w:p>
    <w:p w:rsidR="002F4A23" w:rsidRPr="002F4A23" w:rsidRDefault="002F4A23" w:rsidP="002F4A23">
      <w:pPr>
        <w:autoSpaceDN/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C92431" w:rsidRDefault="002F4A23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Глава муниципального образования </w:t>
      </w:r>
    </w:p>
    <w:p w:rsidR="002F4A23" w:rsidRPr="00C92431" w:rsidRDefault="002F4A23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«Кошехабльское сельское поселение»                                           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Б.А.Хамдохов</w:t>
      </w:r>
      <w:proofErr w:type="spellEnd"/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2F4A23">
      <w:pPr>
        <w:widowControl/>
        <w:suppressAutoHyphens w:val="0"/>
        <w:autoSpaceDN/>
        <w:spacing w:line="276" w:lineRule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2F4A23">
      <w:pPr>
        <w:widowControl/>
        <w:suppressAutoHyphens w:val="0"/>
        <w:autoSpaceDN/>
        <w:spacing w:line="276" w:lineRule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2F4A23" w:rsidRDefault="002F4A23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C924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Приложение №1 к решению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C924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Совета народных депутатов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C924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муниципального образования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C924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«Кошехабльское сельское поселение»</w:t>
      </w:r>
    </w:p>
    <w:p w:rsidR="00C92431" w:rsidRPr="00C92431" w:rsidRDefault="007E6198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от 2</w:t>
      </w:r>
      <w:r w:rsidR="00C92431" w:rsidRPr="00C924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7« </w:t>
      </w:r>
      <w:r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июня» 2025</w:t>
      </w:r>
      <w:r w:rsidR="00C92431" w:rsidRPr="00C9243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г. № </w:t>
      </w:r>
      <w:r w:rsidR="00F525C2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>101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Состав Комиссии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списанию муниципального имущества 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муниципального образования 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«Кошехабльское сельское поселение»</w:t>
      </w: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92431" w:rsidRPr="00C92431" w:rsidRDefault="00C92431" w:rsidP="00C924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ind w:left="426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Председатель Комиссии – </w:t>
      </w:r>
      <w:r>
        <w:rPr>
          <w:sz w:val="28"/>
          <w:szCs w:val="28"/>
          <w:lang w:val="ru-RU" w:eastAsia="ar-SA"/>
        </w:rPr>
        <w:t xml:space="preserve">Киргашев  Касей </w:t>
      </w:r>
      <w:r w:rsidRPr="00C92431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 w:eastAsia="ar-SA"/>
        </w:rPr>
        <w:t>Гумерович - заместитель</w:t>
      </w:r>
      <w:r w:rsidRPr="00C92431">
        <w:rPr>
          <w:sz w:val="28"/>
          <w:szCs w:val="28"/>
          <w:lang w:val="ru-RU" w:eastAsia="ar-SA"/>
        </w:rPr>
        <w:t xml:space="preserve"> главы по строительству и ЖКХ  администрации</w:t>
      </w:r>
      <w:r>
        <w:rPr>
          <w:sz w:val="28"/>
          <w:szCs w:val="28"/>
          <w:lang w:val="ru-RU" w:eastAsia="ar-SA"/>
        </w:rPr>
        <w:t xml:space="preserve"> </w:t>
      </w:r>
      <w:r w:rsidRPr="00C92431">
        <w:rPr>
          <w:sz w:val="28"/>
          <w:szCs w:val="28"/>
          <w:lang w:val="ru-RU" w:eastAsia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муниципального образования «Кошехабльское сельское поселение» (далее по тексту администрация муниципального образования «Кошехабльское сельское поселение»)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</w:t>
      </w:r>
    </w:p>
    <w:p w:rsidR="00C92431" w:rsidRPr="00C92431" w:rsidRDefault="007E6198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</w:t>
      </w:r>
      <w:r w:rsidR="00C92431"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Члены Комиссии: </w:t>
      </w:r>
    </w:p>
    <w:p w:rsidR="00C92431" w:rsidRPr="00C92431" w:rsidRDefault="00C92431" w:rsidP="00C924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– </w:t>
      </w:r>
      <w:proofErr w:type="spellStart"/>
      <w:r w:rsidR="00026932" w:rsidRPr="00026932">
        <w:rPr>
          <w:rFonts w:eastAsia="Calibri"/>
          <w:sz w:val="28"/>
          <w:szCs w:val="28"/>
          <w:lang w:val="ru-RU" w:eastAsia="en-US"/>
        </w:rPr>
        <w:t>Таова</w:t>
      </w:r>
      <w:proofErr w:type="spellEnd"/>
      <w:r w:rsidR="00026932" w:rsidRPr="0002693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="00026932" w:rsidRPr="00026932">
        <w:rPr>
          <w:rFonts w:eastAsia="Calibri"/>
          <w:sz w:val="28"/>
          <w:szCs w:val="28"/>
          <w:lang w:val="ru-RU" w:eastAsia="en-US"/>
        </w:rPr>
        <w:t>Сусана</w:t>
      </w:r>
      <w:proofErr w:type="spellEnd"/>
      <w:r w:rsidR="00026932" w:rsidRPr="00026932">
        <w:rPr>
          <w:rFonts w:eastAsia="Calibri"/>
          <w:sz w:val="28"/>
          <w:szCs w:val="28"/>
          <w:lang w:val="ru-RU" w:eastAsia="en-US"/>
        </w:rPr>
        <w:t xml:space="preserve"> Юрьевна</w:t>
      </w:r>
      <w:r w:rsidR="00026932"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–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главный специалист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администрации муниципального образования «Кошехабльское сельское поселение»</w:t>
      </w:r>
    </w:p>
    <w:p w:rsidR="00C92431" w:rsidRPr="00C92431" w:rsidRDefault="00C92431" w:rsidP="00C924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– </w:t>
      </w:r>
      <w:proofErr w:type="spellStart"/>
      <w:r w:rsidR="002F4A2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Гидзев</w:t>
      </w:r>
      <w:proofErr w:type="spellEnd"/>
      <w:r w:rsidR="002F4A2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02693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Адам </w:t>
      </w:r>
      <w:proofErr w:type="spellStart"/>
      <w:r w:rsidR="0002693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Каральбиевич</w:t>
      </w:r>
      <w:proofErr w:type="spellEnd"/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– управляющий делами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администрации муниципального образования «Кошехабльское сельское поселение»</w:t>
      </w:r>
    </w:p>
    <w:p w:rsidR="00C92431" w:rsidRPr="00C92431" w:rsidRDefault="00C92431" w:rsidP="00C924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–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Езугов </w:t>
      </w:r>
      <w:proofErr w:type="spellStart"/>
      <w:r w:rsidR="00026932" w:rsidRPr="00026932">
        <w:rPr>
          <w:rFonts w:eastAsia="Calibri"/>
          <w:sz w:val="28"/>
          <w:szCs w:val="28"/>
          <w:lang w:val="ru-RU" w:eastAsia="en-US"/>
        </w:rPr>
        <w:t>Сагид</w:t>
      </w:r>
      <w:proofErr w:type="spellEnd"/>
      <w:r w:rsidR="00026932" w:rsidRPr="00026932">
        <w:rPr>
          <w:rFonts w:eastAsia="Calibri"/>
          <w:sz w:val="28"/>
          <w:szCs w:val="28"/>
          <w:lang w:val="ru-RU" w:eastAsia="en-US"/>
        </w:rPr>
        <w:t xml:space="preserve"> Амербиевич</w:t>
      </w:r>
      <w:r w:rsidR="00026932"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– </w:t>
      </w:r>
      <w:r w:rsidR="00D00E6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ведущий специалист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администрации муниципального образования «Кошехабльское сельское поселение»</w:t>
      </w:r>
    </w:p>
    <w:p w:rsidR="00C92431" w:rsidRPr="00C92431" w:rsidRDefault="00C92431" w:rsidP="00C924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– </w:t>
      </w:r>
      <w:r w:rsidR="002F4A2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Гера</w:t>
      </w:r>
      <w:r w:rsidR="00D00E6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симова </w:t>
      </w:r>
      <w:r w:rsidR="0002693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Эльвира Александровна 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- </w:t>
      </w:r>
      <w:r w:rsidR="002F4A2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ведущий специалист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администрации муниципального образования «Кошехабльское сельское поселение»</w:t>
      </w:r>
    </w:p>
    <w:p w:rsidR="00C92431" w:rsidRPr="00C92431" w:rsidRDefault="00C92431" w:rsidP="00C92431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contextualSpacing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– </w:t>
      </w:r>
      <w:r w:rsidR="002F4A2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Папов </w:t>
      </w:r>
      <w:r w:rsidR="00026932" w:rsidRPr="00026932">
        <w:rPr>
          <w:rFonts w:eastAsia="Calibri"/>
          <w:sz w:val="28"/>
          <w:szCs w:val="28"/>
          <w:lang w:val="ru-RU" w:eastAsia="en-US"/>
        </w:rPr>
        <w:t>Рашид Амербиевич</w:t>
      </w:r>
      <w:r w:rsidR="00026932"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– </w:t>
      </w:r>
      <w:r w:rsidR="00D00E6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ведущий специалист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C9243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администрации муниципального образования «Кошехабльское сельское поселение»</w:t>
      </w:r>
    </w:p>
    <w:p w:rsidR="00E03E47" w:rsidRDefault="00E03E47" w:rsidP="00026932">
      <w:pPr>
        <w:spacing w:line="276" w:lineRule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  <w:r w:rsidRPr="00E03E4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7.</w:t>
      </w:r>
      <w:r w:rsidRPr="00E03E4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–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E03E4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E03E47">
        <w:rPr>
          <w:rFonts w:eastAsia="Calibri" w:cs="Times New Roman"/>
          <w:kern w:val="0"/>
          <w:sz w:val="28"/>
          <w:szCs w:val="28"/>
          <w:lang w:val="ru-RU" w:eastAsia="en-US" w:bidi="ar-SA"/>
        </w:rPr>
        <w:t>Болоков</w:t>
      </w:r>
      <w:proofErr w:type="spellEnd"/>
      <w:r w:rsidRPr="00E03E4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026932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026932" w:rsidRPr="00026932">
        <w:rPr>
          <w:rStyle w:val="docdata"/>
          <w:color w:val="000000"/>
          <w:sz w:val="28"/>
          <w:szCs w:val="28"/>
          <w:lang w:val="ru-RU"/>
        </w:rPr>
        <w:t>Нурий</w:t>
      </w:r>
      <w:proofErr w:type="spellEnd"/>
      <w:r w:rsidR="00026932">
        <w:rPr>
          <w:color w:val="000000"/>
          <w:sz w:val="28"/>
          <w:szCs w:val="28"/>
        </w:rPr>
        <w:t> </w:t>
      </w:r>
      <w:proofErr w:type="spellStart"/>
      <w:r w:rsidR="00026932" w:rsidRPr="00026932">
        <w:rPr>
          <w:color w:val="000000"/>
          <w:sz w:val="28"/>
          <w:szCs w:val="28"/>
          <w:lang w:val="ru-RU"/>
        </w:rPr>
        <w:t>Аскарбиевич</w:t>
      </w:r>
      <w:proofErr w:type="spell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C9243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–</w:t>
      </w:r>
      <w:r w:rsidRPr="00E03E4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начальник управления архитектуры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</w:t>
      </w:r>
    </w:p>
    <w:p w:rsidR="00E03E47" w:rsidRDefault="00E03E47" w:rsidP="00026932">
      <w:pPr>
        <w:spacing w:line="276" w:lineRule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</w:t>
      </w:r>
      <w:r w:rsidRPr="00E03E4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градостроительства муниципального образования «Кошехабльский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E03E47" w:rsidRPr="00E03E47" w:rsidRDefault="00E03E47" w:rsidP="00026932">
      <w:pPr>
        <w:spacing w:line="276" w:lineRule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</w:t>
      </w:r>
      <w:r w:rsidRPr="00E03E47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район» </w:t>
      </w:r>
    </w:p>
    <w:p w:rsidR="00C92431" w:rsidRPr="00C92431" w:rsidRDefault="00C92431" w:rsidP="00026932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</w:p>
    <w:p w:rsidR="00C92431" w:rsidRPr="00C92431" w:rsidRDefault="00C92431" w:rsidP="00C92431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2F4A23" w:rsidRPr="002F4A23" w:rsidRDefault="002F4A23" w:rsidP="002F4A23">
      <w:pPr>
        <w:autoSpaceDN/>
        <w:spacing w:line="259" w:lineRule="auto"/>
        <w:jc w:val="both"/>
        <w:rPr>
          <w:rFonts w:eastAsia="Arial Unicode MS" w:cs="Times New Roman"/>
          <w:kern w:val="2"/>
          <w:sz w:val="28"/>
          <w:szCs w:val="28"/>
          <w:lang w:val="ru-RU" w:eastAsia="en-US" w:bidi="ar-SA"/>
        </w:rPr>
      </w:pPr>
      <w:r w:rsidRPr="002F4A23">
        <w:rPr>
          <w:rFonts w:eastAsia="Arial Unicode MS" w:cs="Times New Roman"/>
          <w:kern w:val="2"/>
          <w:sz w:val="28"/>
          <w:szCs w:val="28"/>
          <w:lang w:val="ru-RU" w:eastAsia="en-US" w:bidi="ar-SA"/>
        </w:rPr>
        <w:t xml:space="preserve">Председатель Совета народных депутатов </w:t>
      </w:r>
    </w:p>
    <w:p w:rsidR="002F4A23" w:rsidRPr="002F4A23" w:rsidRDefault="002F4A23" w:rsidP="002F4A23">
      <w:pPr>
        <w:autoSpaceDN/>
        <w:spacing w:line="259" w:lineRule="auto"/>
        <w:jc w:val="both"/>
        <w:rPr>
          <w:rFonts w:eastAsia="Arial Unicode MS" w:cs="Times New Roman"/>
          <w:kern w:val="2"/>
          <w:sz w:val="28"/>
          <w:szCs w:val="28"/>
          <w:lang w:val="ru-RU" w:eastAsia="en-US" w:bidi="ar-SA"/>
        </w:rPr>
      </w:pPr>
      <w:r w:rsidRPr="002F4A23">
        <w:rPr>
          <w:rFonts w:eastAsia="Arial Unicode MS" w:cs="Times New Roman"/>
          <w:kern w:val="2"/>
          <w:sz w:val="28"/>
          <w:szCs w:val="28"/>
          <w:lang w:val="ru-RU" w:eastAsia="en-US" w:bidi="ar-SA"/>
        </w:rPr>
        <w:t xml:space="preserve">муниципального образования </w:t>
      </w:r>
    </w:p>
    <w:p w:rsidR="002F4A23" w:rsidRPr="002F4A23" w:rsidRDefault="002F4A23" w:rsidP="002F4A23">
      <w:pPr>
        <w:autoSpaceDN/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 w:rsidRPr="002F4A23">
        <w:rPr>
          <w:rFonts w:eastAsia="Arial Unicode MS" w:cs="Times New Roman"/>
          <w:kern w:val="2"/>
          <w:sz w:val="28"/>
          <w:szCs w:val="28"/>
          <w:lang w:val="ru-RU" w:eastAsia="en-US" w:bidi="ar-SA"/>
        </w:rPr>
        <w:t>«Кошехабльское сельское поселение»                                           А.А. Карданов</w:t>
      </w:r>
    </w:p>
    <w:p w:rsidR="002F4A23" w:rsidRPr="002F4A23" w:rsidRDefault="002F4A23" w:rsidP="002F4A23">
      <w:pPr>
        <w:autoSpaceDN/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2F4A23" w:rsidRPr="00C92431" w:rsidRDefault="002F4A23" w:rsidP="002F4A23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2F4A23" w:rsidRDefault="002F4A23" w:rsidP="002F4A23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Глава муниципального образования </w:t>
      </w:r>
    </w:p>
    <w:p w:rsidR="002F4A23" w:rsidRPr="00C92431" w:rsidRDefault="002F4A23" w:rsidP="002F4A23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«Кошехабльское сельское поселение»                                           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Б.А.Хамдохов</w:t>
      </w:r>
      <w:proofErr w:type="spellEnd"/>
    </w:p>
    <w:p w:rsidR="00C92431" w:rsidRDefault="00C92431" w:rsidP="00C92431">
      <w:pPr>
        <w:pStyle w:val="Standard"/>
        <w:jc w:val="both"/>
        <w:rPr>
          <w:sz w:val="30"/>
          <w:szCs w:val="30"/>
          <w:lang w:val="ru-RU"/>
        </w:rPr>
      </w:pPr>
    </w:p>
    <w:p w:rsidR="00943828" w:rsidRPr="00C92431" w:rsidRDefault="00943828">
      <w:pPr>
        <w:rPr>
          <w:lang w:val="ru-RU"/>
        </w:rPr>
      </w:pPr>
    </w:p>
    <w:sectPr w:rsidR="00943828" w:rsidRPr="00C9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94D"/>
    <w:multiLevelType w:val="hybridMultilevel"/>
    <w:tmpl w:val="23E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1228"/>
    <w:multiLevelType w:val="hybridMultilevel"/>
    <w:tmpl w:val="085C10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B607AA"/>
    <w:multiLevelType w:val="hybridMultilevel"/>
    <w:tmpl w:val="7492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31"/>
    <w:rsid w:val="00026932"/>
    <w:rsid w:val="002F4A23"/>
    <w:rsid w:val="007E6198"/>
    <w:rsid w:val="00943828"/>
    <w:rsid w:val="00B8063C"/>
    <w:rsid w:val="00C92431"/>
    <w:rsid w:val="00D00E69"/>
    <w:rsid w:val="00E03E47"/>
    <w:rsid w:val="00F5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431"/>
    <w:pPr>
      <w:ind w:left="720"/>
      <w:contextualSpacing/>
    </w:pPr>
  </w:style>
  <w:style w:type="paragraph" w:customStyle="1" w:styleId="Standard">
    <w:name w:val="Standard"/>
    <w:rsid w:val="00C924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ocdata">
    <w:name w:val="docdata"/>
    <w:aliases w:val="docy,v5,1583,bqiaagaaeyqcaaagiaiaaaowbqaabaqfaaaaaaaaaaaaaaaaaaaaaaaaaaaaaaaaaaaaaaaaaaaaaaaaaaaaaaaaaaaaaaaaaaaaaaaaaaaaaaaaaaaaaaaaaaaaaaaaaaaaaaaaaaaaaaaaaaaaaaaaaaaaaaaaaaaaaaaaaaaaaaaaaaaaaaaaaaaaaaaaaaaaaaaaaaaaaaaaaaaaaaaaaaaaaaaaaaaaaaaa"/>
    <w:basedOn w:val="a0"/>
    <w:rsid w:val="0002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431"/>
    <w:pPr>
      <w:ind w:left="720"/>
      <w:contextualSpacing/>
    </w:pPr>
  </w:style>
  <w:style w:type="paragraph" w:customStyle="1" w:styleId="Standard">
    <w:name w:val="Standard"/>
    <w:rsid w:val="00C924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ocdata">
    <w:name w:val="docdata"/>
    <w:aliases w:val="docy,v5,1583,bqiaagaaeyqcaaagiaiaaaowbqaabaqfaaaaaaaaaaaaaaaaaaaaaaaaaaaaaaaaaaaaaaaaaaaaaaaaaaaaaaaaaaaaaaaaaaaaaaaaaaaaaaaaaaaaaaaaaaaaaaaaaaaaaaaaaaaaaaaaaaaaaaaaaaaaaaaaaaaaaaaaaaaaaaaaaaaaaaaaaaaaaaaaaaaaaaaaaaaaaaaaaaaaaaaaaaaaaaaaaaaaaaaa"/>
    <w:basedOn w:val="a0"/>
    <w:rsid w:val="0002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6</cp:revision>
  <cp:lastPrinted>2025-07-01T09:55:00Z</cp:lastPrinted>
  <dcterms:created xsi:type="dcterms:W3CDTF">2025-07-01T09:33:00Z</dcterms:created>
  <dcterms:modified xsi:type="dcterms:W3CDTF">2025-07-03T08:59:00Z</dcterms:modified>
</cp:coreProperties>
</file>