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7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951"/>
        <w:gridCol w:w="3971"/>
      </w:tblGrid>
      <w:tr w:rsidR="00E80195" w:rsidTr="00E80195">
        <w:trPr>
          <w:trHeight w:val="12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0195" w:rsidRDefault="00E80195" w:rsidP="00EF79C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80195" w:rsidRDefault="00E80195" w:rsidP="00EF79C9">
            <w:pPr>
              <w:spacing w:after="0"/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E80195" w:rsidRDefault="00E80195" w:rsidP="00EF79C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aps/>
                <w:sz w:val="18"/>
                <w:szCs w:val="18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«КОШЕХАБЛЬСКОЕ СЕЛЬСКОЕ ПОСЕЛЕНИЕ»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0195" w:rsidRDefault="00E80195" w:rsidP="00EF79C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1ADD3CD" wp14:editId="04A319C5">
                  <wp:extent cx="847725" cy="819150"/>
                  <wp:effectExtent l="0" t="0" r="9525" b="0"/>
                  <wp:docPr id="1" name="Рисунок 1" descr="Описание: Описание: Описание: Описание: Описание: 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195" w:rsidRDefault="00E80195" w:rsidP="00EF79C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80195" w:rsidRDefault="00E80195" w:rsidP="00EF79C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E80195" w:rsidRDefault="00E80195" w:rsidP="00EF79C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МУНИЦИПАЛЬНЭ ГЪЭПСЫК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Э ЗИ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  <w:p w:rsidR="00E80195" w:rsidRDefault="00E80195" w:rsidP="00EF79C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«КОЩХЬАБЛЭ КЪОДЖЭ ПСЭУП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</w:tbl>
    <w:p w:rsidR="00E80195" w:rsidRDefault="00E80195" w:rsidP="00E801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Распоряжение</w:t>
      </w:r>
    </w:p>
    <w:p w:rsidR="00E80195" w:rsidRDefault="00E80195" w:rsidP="00E801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Главы муниципального образования </w:t>
      </w:r>
    </w:p>
    <w:p w:rsidR="00E80195" w:rsidRDefault="00E80195" w:rsidP="00E80195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0195" w:rsidRDefault="00425C28" w:rsidP="00E8019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«07» ноября 2024</w:t>
      </w:r>
      <w:r w:rsidR="00E80195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                         № 138</w:t>
      </w:r>
      <w:r w:rsidR="00E801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а. Кошехабль</w:t>
      </w:r>
    </w:p>
    <w:p w:rsidR="00E80195" w:rsidRDefault="00E80195" w:rsidP="00E80195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0195" w:rsidRDefault="00E80195" w:rsidP="002516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891D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главы муниципального образования «Кошехабльское сельское поселение»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 15 октября 2019 года № 137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включении имущества в перечень муниципального имущества муниципального образования «Кошехабльское 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предпринимательства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E80195" w:rsidRDefault="00E80195" w:rsidP="002516A9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80195" w:rsidRDefault="002516A9" w:rsidP="00425C28">
      <w:pPr>
        <w:pStyle w:val="a6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1.</w:t>
      </w:r>
      <w:r w:rsidR="00E80195">
        <w:rPr>
          <w:sz w:val="28"/>
          <w:szCs w:val="28"/>
        </w:rPr>
        <w:t>В</w:t>
      </w:r>
      <w:r>
        <w:rPr>
          <w:sz w:val="28"/>
          <w:szCs w:val="28"/>
        </w:rPr>
        <w:t>нести в</w:t>
      </w:r>
      <w:r w:rsidR="00E80195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</w:t>
      </w:r>
      <w:r w:rsidR="00E80195">
        <w:rPr>
          <w:sz w:val="28"/>
          <w:szCs w:val="28"/>
        </w:rPr>
        <w:t xml:space="preserve"> главы муниципального образования «Кошехабльское сельское поселение»</w:t>
      </w:r>
      <w:r w:rsidR="00E80195">
        <w:rPr>
          <w:sz w:val="28"/>
          <w:szCs w:val="28"/>
        </w:rPr>
        <w:t xml:space="preserve"> от 15 октября 2019 г. № 137 </w:t>
      </w:r>
      <w:r w:rsidR="00E80195" w:rsidRPr="00E80195">
        <w:rPr>
          <w:bCs/>
          <w:sz w:val="28"/>
          <w:szCs w:val="28"/>
        </w:rPr>
        <w:t>«</w:t>
      </w:r>
      <w:r w:rsidR="00E80195" w:rsidRPr="00E80195">
        <w:rPr>
          <w:sz w:val="28"/>
          <w:szCs w:val="28"/>
        </w:rPr>
        <w:t>О включении имущества в перечень муниципального имущества муниципального образования «Кошехабльское  сельское поселение», свободного от прав третьих лиц, предназначенного для предоставления во владение и (или) пользование, и (или)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E80195" w:rsidRPr="00E80195">
        <w:rPr>
          <w:sz w:val="28"/>
          <w:szCs w:val="28"/>
        </w:rPr>
        <w:t>»</w:t>
      </w:r>
      <w:r w:rsidR="00E80195">
        <w:rPr>
          <w:b/>
          <w:sz w:val="28"/>
          <w:szCs w:val="28"/>
        </w:rPr>
        <w:t xml:space="preserve"> </w:t>
      </w:r>
      <w:proofErr w:type="gramStart"/>
      <w:r w:rsidR="00E80195">
        <w:rPr>
          <w:sz w:val="28"/>
          <w:szCs w:val="28"/>
        </w:rPr>
        <w:t>следующие</w:t>
      </w:r>
      <w:proofErr w:type="gramEnd"/>
      <w:r w:rsidR="00E80195">
        <w:rPr>
          <w:sz w:val="28"/>
          <w:szCs w:val="28"/>
        </w:rPr>
        <w:t xml:space="preserve"> </w:t>
      </w:r>
      <w:proofErr w:type="gramStart"/>
      <w:r w:rsidR="00E80195">
        <w:rPr>
          <w:sz w:val="28"/>
          <w:szCs w:val="28"/>
        </w:rPr>
        <w:t xml:space="preserve">изменения: </w:t>
      </w:r>
      <w:proofErr w:type="gramEnd"/>
    </w:p>
    <w:p w:rsidR="00E80195" w:rsidRDefault="00E80195" w:rsidP="00425C2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 w:rsidRPr="00E801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516A9">
        <w:rPr>
          <w:rFonts w:ascii="Times New Roman" w:eastAsia="Times New Roman" w:hAnsi="Times New Roman"/>
          <w:sz w:val="28"/>
          <w:szCs w:val="28"/>
          <w:lang w:eastAsia="ru-RU"/>
        </w:rPr>
        <w:t>1. в таблице</w:t>
      </w:r>
      <w:r w:rsidR="00891D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к </w:t>
      </w:r>
      <w:r w:rsidRPr="00E80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16A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Распоряжению </w:t>
      </w:r>
      <w:r w:rsidR="00B93DF6">
        <w:rPr>
          <w:rFonts w:ascii="Times New Roman" w:eastAsia="Times New Roman" w:hAnsi="Times New Roman"/>
          <w:sz w:val="28"/>
          <w:szCs w:val="28"/>
          <w:lang w:eastAsia="ru-RU"/>
        </w:rPr>
        <w:t>позицию 2 и 4</w:t>
      </w:r>
      <w:bookmarkStart w:id="0" w:name="_GoBack"/>
      <w:bookmarkEnd w:id="0"/>
      <w:r w:rsidR="002516A9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исключить.</w:t>
      </w:r>
    </w:p>
    <w:p w:rsidR="00E80195" w:rsidRPr="002516A9" w:rsidRDefault="002516A9" w:rsidP="00425C2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80195" w:rsidRPr="002516A9"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его опубликования (обнародования). </w:t>
      </w:r>
    </w:p>
    <w:p w:rsidR="002516A9" w:rsidRDefault="002516A9" w:rsidP="002516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16A9" w:rsidRDefault="002516A9" w:rsidP="002516A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0195" w:rsidRDefault="002516A9" w:rsidP="00251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E8019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E80195" w:rsidRDefault="00E80195" w:rsidP="00251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«Кошехабльское сельское поселение»                                           </w:t>
      </w:r>
      <w:r w:rsidR="002516A9">
        <w:rPr>
          <w:rFonts w:ascii="Times New Roman" w:hAnsi="Times New Roman"/>
          <w:sz w:val="28"/>
          <w:szCs w:val="28"/>
        </w:rPr>
        <w:t>Р.Д. Мамхегов</w:t>
      </w:r>
    </w:p>
    <w:p w:rsidR="00E80195" w:rsidRDefault="00E80195" w:rsidP="002516A9">
      <w:pPr>
        <w:spacing w:after="0"/>
        <w:jc w:val="right"/>
        <w:rPr>
          <w:rFonts w:ascii="Times New Roman" w:hAnsi="Times New Roman"/>
        </w:rPr>
      </w:pPr>
    </w:p>
    <w:p w:rsidR="00E80195" w:rsidRDefault="00E80195" w:rsidP="002516A9">
      <w:pPr>
        <w:spacing w:after="0"/>
        <w:jc w:val="right"/>
        <w:rPr>
          <w:rFonts w:ascii="Times New Roman" w:hAnsi="Times New Roman"/>
        </w:rPr>
      </w:pPr>
    </w:p>
    <w:p w:rsidR="00E80195" w:rsidRDefault="00E80195" w:rsidP="002516A9">
      <w:pPr>
        <w:spacing w:after="0" w:line="360" w:lineRule="auto"/>
        <w:jc w:val="right"/>
        <w:rPr>
          <w:rFonts w:ascii="Times New Roman" w:hAnsi="Times New Roman"/>
        </w:rPr>
      </w:pPr>
    </w:p>
    <w:p w:rsidR="00E80195" w:rsidRDefault="00E80195" w:rsidP="00E80195">
      <w:pPr>
        <w:spacing w:after="0"/>
        <w:jc w:val="right"/>
        <w:rPr>
          <w:rFonts w:ascii="Times New Roman" w:hAnsi="Times New Roman"/>
        </w:rPr>
      </w:pPr>
    </w:p>
    <w:p w:rsidR="00E80195" w:rsidRDefault="00E80195" w:rsidP="00E80195">
      <w:pPr>
        <w:spacing w:after="0"/>
        <w:jc w:val="right"/>
        <w:rPr>
          <w:rFonts w:ascii="Times New Roman" w:hAnsi="Times New Roman"/>
        </w:rPr>
      </w:pPr>
    </w:p>
    <w:p w:rsidR="00DE1ABC" w:rsidRDefault="00DE1ABC"/>
    <w:sectPr w:rsidR="00DE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6D3"/>
    <w:multiLevelType w:val="hybridMultilevel"/>
    <w:tmpl w:val="B9CA1A78"/>
    <w:lvl w:ilvl="0" w:tplc="EB34D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95"/>
    <w:rsid w:val="002516A9"/>
    <w:rsid w:val="00425C28"/>
    <w:rsid w:val="00891DEA"/>
    <w:rsid w:val="00B93DF6"/>
    <w:rsid w:val="00DE1ABC"/>
    <w:rsid w:val="00E8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95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8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195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8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cp:lastPrinted>2024-11-07T07:07:00Z</cp:lastPrinted>
  <dcterms:created xsi:type="dcterms:W3CDTF">2024-11-07T06:34:00Z</dcterms:created>
  <dcterms:modified xsi:type="dcterms:W3CDTF">2024-11-07T07:12:00Z</dcterms:modified>
</cp:coreProperties>
</file>