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7A" w:rsidRPr="0072727A" w:rsidRDefault="0072727A" w:rsidP="007272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72727A" w:rsidRPr="0072727A" w:rsidRDefault="0072727A" w:rsidP="0072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113755" w:rsidRDefault="0072727A" w:rsidP="0072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«Кошехабльское сельское поселение» </w:t>
      </w:r>
      <w:r w:rsidRPr="00CF6BBE">
        <w:rPr>
          <w:b/>
          <w:szCs w:val="28"/>
        </w:rPr>
        <w:t xml:space="preserve"> </w:t>
      </w:r>
      <w:r w:rsidR="00113755" w:rsidRPr="00113755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</w:p>
    <w:p w:rsidR="00113755" w:rsidRDefault="00113755" w:rsidP="0011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 xml:space="preserve">«Кошехабльское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</w:t>
      </w:r>
      <w:r w:rsidR="009771A3">
        <w:rPr>
          <w:rFonts w:ascii="Times New Roman" w:hAnsi="Times New Roman" w:cs="Times New Roman"/>
          <w:b/>
          <w:sz w:val="28"/>
          <w:szCs w:val="28"/>
        </w:rPr>
        <w:t>6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3755" w:rsidRDefault="00113755" w:rsidP="0011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13755" w:rsidRPr="00113755" w:rsidRDefault="00113755" w:rsidP="00113755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«Кошехабльское сельское поселение» расположено: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- 2 потенциально </w:t>
      </w:r>
      <w:proofErr w:type="gramStart"/>
      <w:r w:rsidRPr="00113755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11375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>- 5 объектов жизнеобеспечения;</w:t>
      </w:r>
    </w:p>
    <w:p w:rsid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>- 6 объектов с массовым пребыванием людей, в том числе – 2 школы, 1 детский сад, ГБУЗ Республики Адыгея «</w:t>
      </w:r>
      <w:proofErr w:type="spellStart"/>
      <w:r w:rsidRPr="00113755"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 w:rsidRPr="00113755">
        <w:rPr>
          <w:rFonts w:ascii="Times New Roman" w:hAnsi="Times New Roman" w:cs="Times New Roman"/>
          <w:sz w:val="28"/>
          <w:szCs w:val="28"/>
        </w:rPr>
        <w:t xml:space="preserve"> ЦРБ», Детская школа искусств, автостанция «Кошехабль», рынок а. Кошехабль.</w:t>
      </w:r>
    </w:p>
    <w:p w:rsidR="00113755" w:rsidRPr="00113755" w:rsidRDefault="00113755" w:rsidP="00113755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13755" w:rsidRDefault="00113755" w:rsidP="00113755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 xml:space="preserve">необходимых для организации, координации и совершенствования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>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«Кошехабльское сельское поселение». Программа 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113755" w:rsidRPr="00113755" w:rsidRDefault="00113755" w:rsidP="00113755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«Кошехабльское сельское поселение»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113755" w:rsidRPr="00113755" w:rsidRDefault="00113755" w:rsidP="00113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указанной программы администрацией Кошехабльского сельского поселения за 201</w:t>
      </w:r>
      <w:r w:rsidR="00977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 </w:t>
      </w:r>
    </w:p>
    <w:p w:rsidR="00113755" w:rsidRPr="00113755" w:rsidRDefault="00113755" w:rsidP="0011375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4"/>
        <w:gridCol w:w="2873"/>
        <w:gridCol w:w="2065"/>
        <w:gridCol w:w="1526"/>
        <w:gridCol w:w="2543"/>
      </w:tblGrid>
      <w:tr w:rsidR="00113755" w:rsidRPr="00113755" w:rsidTr="00C976C6">
        <w:trPr>
          <w:trHeight w:val="1337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необходимых для реализации Программы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Регулярное поступление информационных писем и разъяснений по проблеме профилактике терроризма и экстремизма.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E379E9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Организация  регулярных   встреч должностных лиц органов местного  самоуправления  МО  «Кошехабльское сельское поселение»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Организована рабочая встреча с действующими на территории поселения общественными организациями: «Адыгэ – Хасэ Черкесский парламент»; Совет старейшин а. Кошехабль.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E379E9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Default="00E379E9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Регулярно проводились обследования на</w:t>
            </w:r>
            <w:r w:rsidR="00C976C6">
              <w:rPr>
                <w:rFonts w:eastAsia="Calibri"/>
                <w:sz w:val="24"/>
                <w:szCs w:val="24"/>
              </w:rPr>
              <w:t xml:space="preserve"> предмет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976C6" w:rsidRPr="00113755">
              <w:rPr>
                <w:rFonts w:eastAsia="Calibri"/>
                <w:sz w:val="24"/>
                <w:szCs w:val="24"/>
              </w:rPr>
              <w:t>выявления и ликвидации последствий       экстремистской деятельности</w:t>
            </w:r>
            <w:r w:rsidR="00C976C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976C6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Нарушений не выявлено.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113755">
              <w:rPr>
                <w:rFonts w:eastAsia="Calibri"/>
                <w:sz w:val="24"/>
                <w:szCs w:val="24"/>
              </w:rPr>
              <w:t>актов распространения  информационных  материалов  экстремистского  характера</w:t>
            </w:r>
            <w:r>
              <w:rPr>
                <w:rFonts w:eastAsia="Calibri"/>
                <w:sz w:val="24"/>
                <w:szCs w:val="24"/>
              </w:rPr>
              <w:t xml:space="preserve"> не выявлено.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Размещение  в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средствах  массовой  информации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113755" w:rsidRPr="00113755" w:rsidRDefault="00113755" w:rsidP="00113755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Ведущий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Размещена статья в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районной газете «Кошехабльские вести» и на информационном стенде в АМО «Кошехабльское сельское поселение»</w:t>
            </w:r>
          </w:p>
        </w:tc>
      </w:tr>
      <w:tr w:rsidR="00871423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71423" w:rsidRPr="00113755" w:rsidRDefault="00871423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71423" w:rsidRPr="00113755" w:rsidRDefault="00871423" w:rsidP="003C36BE">
            <w:pPr>
              <w:jc w:val="left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71423" w:rsidRPr="00113755" w:rsidRDefault="00871423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71423" w:rsidRPr="00113755" w:rsidRDefault="00871423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2016г.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71423" w:rsidRDefault="00871423" w:rsidP="0087142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Были изготовлены и переданы предприятиям, учреждениям и организациям </w:t>
            </w:r>
            <w:r>
              <w:rPr>
                <w:sz w:val="24"/>
                <w:szCs w:val="24"/>
              </w:rPr>
              <w:t>буклеты</w:t>
            </w:r>
            <w:r w:rsidRPr="0014649A">
              <w:rPr>
                <w:sz w:val="24"/>
                <w:szCs w:val="24"/>
              </w:rPr>
              <w:t xml:space="preserve">  и  плакат</w:t>
            </w:r>
            <w:r>
              <w:rPr>
                <w:sz w:val="24"/>
                <w:szCs w:val="24"/>
              </w:rPr>
              <w:t>ы</w:t>
            </w:r>
            <w:r w:rsidRPr="0014649A">
              <w:rPr>
                <w:sz w:val="24"/>
                <w:szCs w:val="24"/>
              </w:rPr>
              <w:t xml:space="preserve">   по   антитеррористической и антиэкстремистской тематике</w:t>
            </w:r>
            <w:r>
              <w:rPr>
                <w:sz w:val="24"/>
                <w:szCs w:val="24"/>
              </w:rPr>
              <w:t xml:space="preserve"> на сумму</w:t>
            </w:r>
            <w:r w:rsidR="00A95F2C">
              <w:rPr>
                <w:sz w:val="24"/>
                <w:szCs w:val="24"/>
              </w:rPr>
              <w:t xml:space="preserve"> 5140 рублей. </w:t>
            </w:r>
            <w:r w:rsidR="003C3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E2162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E2162" w:rsidRDefault="001E2162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E2162" w:rsidRPr="0014649A" w:rsidRDefault="001E2162" w:rsidP="003C36BE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E2162" w:rsidRPr="00113755" w:rsidRDefault="001E2162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E2162" w:rsidRDefault="001E2162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E2162" w:rsidRDefault="001E2162" w:rsidP="001E2162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14649A">
              <w:rPr>
                <w:sz w:val="24"/>
                <w:szCs w:val="24"/>
              </w:rPr>
              <w:t xml:space="preserve">  информационны</w:t>
            </w:r>
            <w:r>
              <w:rPr>
                <w:sz w:val="24"/>
                <w:szCs w:val="24"/>
              </w:rPr>
              <w:t>е материалы</w:t>
            </w:r>
            <w:r w:rsidRPr="0014649A">
              <w:rPr>
                <w:sz w:val="24"/>
                <w:szCs w:val="24"/>
              </w:rPr>
              <w:t xml:space="preserve"> о действиях  при  угрозе  совершения и </w:t>
            </w:r>
            <w:r>
              <w:rPr>
                <w:sz w:val="24"/>
                <w:szCs w:val="24"/>
              </w:rPr>
              <w:t xml:space="preserve">при </w:t>
            </w:r>
            <w:r w:rsidRPr="0014649A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 xml:space="preserve">ии  террористических  актов, которые были </w:t>
            </w:r>
            <w:r w:rsidRPr="0014649A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</w:t>
            </w:r>
            <w:r w:rsidRPr="0014649A">
              <w:rPr>
                <w:sz w:val="24"/>
                <w:szCs w:val="24"/>
              </w:rPr>
              <w:t xml:space="preserve"> в местах массового пребывания людей и на объектах  жизнеобеспечения населения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9347AD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террористических актов</w:t>
            </w:r>
          </w:p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C976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местах массового скопления людей были распространены информационные буклеты о действиях при угрозе совершения </w:t>
            </w:r>
            <w:r w:rsidRPr="00113755">
              <w:rPr>
                <w:rFonts w:eastAsia="Calibri"/>
                <w:sz w:val="24"/>
                <w:szCs w:val="24"/>
              </w:rPr>
              <w:t>террористических актов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9347AD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Ведущий  специалист администрации МО  «Кошехабльское сельское поселение» 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Боджоков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Х.Г.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9771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9771A3">
              <w:rPr>
                <w:rFonts w:eastAsia="Calibri"/>
                <w:sz w:val="24"/>
                <w:szCs w:val="24"/>
              </w:rPr>
              <w:t>6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C976C6" w:rsidP="001137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Фактов не выявлено </w:t>
            </w: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3755" w:rsidRPr="00113755" w:rsidTr="00C976C6">
        <w:tc>
          <w:tcPr>
            <w:tcW w:w="5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3755" w:rsidRPr="00113755" w:rsidRDefault="00113755" w:rsidP="001137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3755" w:rsidRPr="00113755" w:rsidRDefault="00113755" w:rsidP="001137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13755" w:rsidRPr="00113755" w:rsidRDefault="00113755" w:rsidP="0011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6E4E" w:rsidRPr="00CF0482" w:rsidRDefault="00216E4E" w:rsidP="00216E4E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Бюджетные средства были израсходованы строго по целевому назначению, согласно запланированным Программой статьям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ст. расходов было запланировано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5,0 тыс. руб. фактически израсходовано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F1897" w:rsidRPr="008F507F" w:rsidRDefault="003F1897" w:rsidP="003F1897">
      <w:pPr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 xml:space="preserve">реализации в отчетном году: </w:t>
      </w:r>
      <w:r w:rsidR="00216E4E">
        <w:rPr>
          <w:rFonts w:ascii="Times New Roman" w:hAnsi="Times New Roman"/>
          <w:sz w:val="28"/>
          <w:szCs w:val="28"/>
        </w:rPr>
        <w:t>9/10*100 = 9</w:t>
      </w:r>
      <w:r>
        <w:rPr>
          <w:rFonts w:ascii="Times New Roman" w:hAnsi="Times New Roman"/>
          <w:sz w:val="28"/>
          <w:szCs w:val="28"/>
        </w:rPr>
        <w:t>0%</w:t>
      </w:r>
    </w:p>
    <w:p w:rsidR="003F1897" w:rsidRDefault="003F1897" w:rsidP="003F1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3F1897" w:rsidRDefault="003F1897" w:rsidP="003F1897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</w:t>
      </w:r>
      <w:r w:rsidR="009771A3">
        <w:rPr>
          <w:rFonts w:ascii="Times New Roman" w:hAnsi="Times New Roman" w:cs="Times New Roman"/>
          <w:b/>
          <w:sz w:val="28"/>
          <w:szCs w:val="28"/>
        </w:rPr>
        <w:t>6</w:t>
      </w:r>
      <w:r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1897" w:rsidRPr="001A2042" w:rsidRDefault="003F1897" w:rsidP="003F1897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3F1897" w:rsidTr="00E87C30">
        <w:tc>
          <w:tcPr>
            <w:tcW w:w="3227" w:type="dxa"/>
          </w:tcPr>
          <w:p w:rsidR="003F1897" w:rsidRPr="00BA5836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3F1897" w:rsidRPr="00BA5836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1897" w:rsidTr="00E87C30">
        <w:trPr>
          <w:trHeight w:val="379"/>
        </w:trPr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3F1897" w:rsidRDefault="00216E4E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897" w:rsidTr="00E87C30">
        <w:tc>
          <w:tcPr>
            <w:tcW w:w="3227" w:type="dxa"/>
          </w:tcPr>
          <w:p w:rsidR="003F1897" w:rsidRPr="008C7809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897" w:rsidTr="00E87C30">
        <w:tc>
          <w:tcPr>
            <w:tcW w:w="3227" w:type="dxa"/>
          </w:tcPr>
          <w:p w:rsidR="003F1897" w:rsidRPr="008031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3F1897" w:rsidRDefault="003F1897" w:rsidP="00E87C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F1897" w:rsidRDefault="003F1897" w:rsidP="003F189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97" w:rsidRDefault="003F1897" w:rsidP="003F1897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216E4E">
        <w:rPr>
          <w:rFonts w:ascii="Times New Roman" w:hAnsi="Times New Roman" w:cs="Times New Roman"/>
          <w:sz w:val="28"/>
          <w:szCs w:val="28"/>
        </w:rPr>
        <w:t>0+10 = 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что соответствует об умерено эффективной характеристике Программы.</w:t>
      </w:r>
    </w:p>
    <w:p w:rsidR="003F1897" w:rsidRDefault="003F1897" w:rsidP="003F1897"/>
    <w:p w:rsidR="003F1897" w:rsidRDefault="003F1897" w:rsidP="003F1897"/>
    <w:p w:rsidR="00D45EC4" w:rsidRDefault="00D45EC4"/>
    <w:sectPr w:rsidR="00D45EC4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D"/>
    <w:rsid w:val="00113755"/>
    <w:rsid w:val="001E2162"/>
    <w:rsid w:val="00216E4E"/>
    <w:rsid w:val="003C36BE"/>
    <w:rsid w:val="003F1897"/>
    <w:rsid w:val="0072727A"/>
    <w:rsid w:val="00871423"/>
    <w:rsid w:val="009347AD"/>
    <w:rsid w:val="009771A3"/>
    <w:rsid w:val="00A95F2C"/>
    <w:rsid w:val="00C976C6"/>
    <w:rsid w:val="00D45EC4"/>
    <w:rsid w:val="00E379E9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75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75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dcterms:created xsi:type="dcterms:W3CDTF">2016-04-04T14:46:00Z</dcterms:created>
  <dcterms:modified xsi:type="dcterms:W3CDTF">2017-02-03T12:51:00Z</dcterms:modified>
</cp:coreProperties>
</file>